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BE2" w:rsidRPr="00DC6DA1" w:rsidRDefault="00374E3D" w:rsidP="009A1622">
      <w:pPr>
        <w:jc w:val="center"/>
        <w:rPr>
          <w:rFonts w:cstheme="minorHAnsi"/>
          <w:sz w:val="28"/>
          <w:szCs w:val="24"/>
        </w:rPr>
      </w:pPr>
      <w:r w:rsidRPr="00DC6DA1">
        <w:rPr>
          <w:rFonts w:cstheme="minorHAnsi"/>
          <w:i/>
          <w:noProof/>
          <w:sz w:val="24"/>
          <w:szCs w:val="24"/>
          <w:lang w:val="en-GB" w:eastAsia="en-GB"/>
        </w:rPr>
        <w:drawing>
          <wp:anchor distT="0" distB="0" distL="114300" distR="114300" simplePos="0" relativeHeight="251658240" behindDoc="1" locked="0" layoutInCell="1" allowOverlap="1" wp14:anchorId="336DD5FE" wp14:editId="17B742E0">
            <wp:simplePos x="0" y="0"/>
            <wp:positionH relativeFrom="margin">
              <wp:posOffset>5308600</wp:posOffset>
            </wp:positionH>
            <wp:positionV relativeFrom="margin">
              <wp:posOffset>20320</wp:posOffset>
            </wp:positionV>
            <wp:extent cx="1600200" cy="1600200"/>
            <wp:effectExtent l="0" t="0" r="0" b="0"/>
            <wp:wrapNone/>
            <wp:docPr id="2" name="Picture 0" descr="Jessica Joyce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ica Joyce Logo colour.jpg"/>
                    <pic:cNvPicPr/>
                  </pic:nvPicPr>
                  <pic:blipFill>
                    <a:blip r:embed="rId8" cstate="print"/>
                    <a:stretch>
                      <a:fillRect/>
                    </a:stretch>
                  </pic:blipFill>
                  <pic:spPr>
                    <a:xfrm>
                      <a:off x="0" y="0"/>
                      <a:ext cx="1600200" cy="1600200"/>
                    </a:xfrm>
                    <a:prstGeom prst="rect">
                      <a:avLst/>
                    </a:prstGeom>
                  </pic:spPr>
                </pic:pic>
              </a:graphicData>
            </a:graphic>
          </wp:anchor>
        </w:drawing>
      </w:r>
      <w:r w:rsidRPr="00DC6DA1">
        <w:rPr>
          <w:rFonts w:cstheme="minorHAnsi"/>
          <w:i/>
          <w:noProof/>
          <w:sz w:val="24"/>
          <w:szCs w:val="24"/>
          <w:lang w:val="en-GB" w:eastAsia="en-GB"/>
        </w:rPr>
        <w:drawing>
          <wp:anchor distT="0" distB="0" distL="114300" distR="114300" simplePos="0" relativeHeight="251657215" behindDoc="1" locked="0" layoutInCell="1" allowOverlap="1" wp14:anchorId="64673EE9" wp14:editId="67E563F5">
            <wp:simplePos x="0" y="0"/>
            <wp:positionH relativeFrom="margin">
              <wp:posOffset>20320</wp:posOffset>
            </wp:positionH>
            <wp:positionV relativeFrom="margin">
              <wp:posOffset>115570</wp:posOffset>
            </wp:positionV>
            <wp:extent cx="1409700" cy="1409700"/>
            <wp:effectExtent l="0" t="0" r="0" b="0"/>
            <wp:wrapNone/>
            <wp:docPr id="4" name="Picture 0" descr="Jessica Joyce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ica Joyce Logo colour.jpg"/>
                    <pic:cNvPicPr/>
                  </pic:nvPicPr>
                  <pic:blipFill>
                    <a:blip r:embed="rId9" cstate="print"/>
                    <a:stretch>
                      <a:fillRect/>
                    </a:stretch>
                  </pic:blipFill>
                  <pic:spPr>
                    <a:xfrm>
                      <a:off x="0" y="0"/>
                      <a:ext cx="1409700" cy="1409700"/>
                    </a:xfrm>
                    <a:prstGeom prst="rect">
                      <a:avLst/>
                    </a:prstGeom>
                  </pic:spPr>
                </pic:pic>
              </a:graphicData>
            </a:graphic>
          </wp:anchor>
        </w:drawing>
      </w:r>
      <w:r w:rsidR="00FB553C" w:rsidRPr="00DC6DA1">
        <w:rPr>
          <w:rFonts w:cstheme="minorHAnsi"/>
          <w:i/>
          <w:sz w:val="24"/>
          <w:szCs w:val="24"/>
        </w:rPr>
        <w:t>Presentation Convent N.S.</w:t>
      </w:r>
      <w:r w:rsidRPr="00DC6DA1">
        <w:rPr>
          <w:rFonts w:cstheme="minorHAnsi"/>
          <w:i/>
          <w:sz w:val="24"/>
          <w:szCs w:val="24"/>
        </w:rPr>
        <w:t xml:space="preserve">, </w:t>
      </w:r>
      <w:r w:rsidR="00FB553C" w:rsidRPr="00DC6DA1">
        <w:rPr>
          <w:rFonts w:cstheme="minorHAnsi"/>
          <w:i/>
          <w:sz w:val="24"/>
          <w:szCs w:val="24"/>
        </w:rPr>
        <w:br/>
        <w:t>Castlecomer</w:t>
      </w:r>
      <w:r w:rsidR="00FB553C" w:rsidRPr="00DC6DA1">
        <w:rPr>
          <w:rFonts w:cstheme="minorHAnsi"/>
          <w:i/>
          <w:sz w:val="24"/>
          <w:szCs w:val="24"/>
        </w:rPr>
        <w:br/>
        <w:t>Co. Kilkenny</w:t>
      </w:r>
      <w:r w:rsidR="00FB553C" w:rsidRPr="00DC6DA1">
        <w:rPr>
          <w:rFonts w:cstheme="minorHAnsi"/>
          <w:i/>
          <w:sz w:val="24"/>
          <w:szCs w:val="24"/>
        </w:rPr>
        <w:br/>
      </w:r>
      <w:r w:rsidR="00FB553C" w:rsidRPr="00DC6DA1">
        <w:rPr>
          <w:rFonts w:cstheme="minorHAnsi"/>
          <w:i/>
          <w:sz w:val="24"/>
          <w:szCs w:val="24"/>
        </w:rPr>
        <w:br/>
      </w:r>
      <w:r w:rsidR="00E3375F" w:rsidRPr="00DC6DA1">
        <w:rPr>
          <w:rFonts w:cstheme="minorHAnsi"/>
          <w:i/>
          <w:sz w:val="24"/>
          <w:szCs w:val="24"/>
        </w:rPr>
        <w:t>Tel: 056 - 4441426</w:t>
      </w:r>
      <w:r w:rsidR="00E3375F" w:rsidRPr="00DC6DA1">
        <w:rPr>
          <w:rFonts w:cstheme="minorHAnsi"/>
          <w:i/>
          <w:sz w:val="24"/>
          <w:szCs w:val="24"/>
        </w:rPr>
        <w:br/>
        <w:t>E</w:t>
      </w:r>
      <w:r w:rsidR="00FB553C" w:rsidRPr="00DC6DA1">
        <w:rPr>
          <w:rFonts w:cstheme="minorHAnsi"/>
          <w:i/>
          <w:sz w:val="24"/>
          <w:szCs w:val="24"/>
        </w:rPr>
        <w:t>mail: pres</w:t>
      </w:r>
      <w:r w:rsidRPr="00DC6DA1">
        <w:rPr>
          <w:rFonts w:cstheme="minorHAnsi"/>
          <w:i/>
          <w:sz w:val="24"/>
          <w:szCs w:val="24"/>
        </w:rPr>
        <w:t>comer</w:t>
      </w:r>
      <w:r w:rsidR="00FB553C" w:rsidRPr="00DC6DA1">
        <w:rPr>
          <w:rFonts w:cstheme="minorHAnsi"/>
          <w:i/>
          <w:sz w:val="24"/>
          <w:szCs w:val="24"/>
        </w:rPr>
        <w:t>@gmail.com</w:t>
      </w:r>
      <w:r w:rsidR="00FB553C" w:rsidRPr="00DC6DA1">
        <w:rPr>
          <w:rFonts w:cstheme="minorHAnsi"/>
          <w:i/>
          <w:sz w:val="24"/>
          <w:szCs w:val="24"/>
        </w:rPr>
        <w:br/>
        <w:t>Web: www.prescomerns.scoilnet.ie</w:t>
      </w:r>
      <w:r w:rsidR="00FB553C" w:rsidRPr="00DC6DA1">
        <w:rPr>
          <w:rFonts w:cstheme="minorHAnsi"/>
          <w:i/>
          <w:sz w:val="24"/>
          <w:szCs w:val="24"/>
        </w:rPr>
        <w:br/>
      </w:r>
      <w:r w:rsidR="00FB553C" w:rsidRPr="00DC6DA1">
        <w:rPr>
          <w:rFonts w:cstheme="minorHAnsi"/>
          <w:sz w:val="24"/>
          <w:szCs w:val="24"/>
        </w:rPr>
        <w:br/>
      </w:r>
      <w:r w:rsidR="004A3BE2" w:rsidRPr="00DC6DA1">
        <w:rPr>
          <w:rFonts w:cstheme="minorHAnsi"/>
          <w:b/>
          <w:sz w:val="28"/>
          <w:szCs w:val="24"/>
          <w:u w:val="single"/>
        </w:rPr>
        <w:t xml:space="preserve">Critical Incident Management Plan Reviewed </w:t>
      </w:r>
      <w:r w:rsidR="00C32591">
        <w:rPr>
          <w:rFonts w:cstheme="minorHAnsi"/>
          <w:b/>
          <w:sz w:val="28"/>
          <w:szCs w:val="24"/>
          <w:u w:val="single"/>
        </w:rPr>
        <w:t>March</w:t>
      </w:r>
      <w:r w:rsidR="004A3BE2" w:rsidRPr="00DC6DA1">
        <w:rPr>
          <w:rFonts w:cstheme="minorHAnsi"/>
          <w:b/>
          <w:sz w:val="28"/>
          <w:szCs w:val="24"/>
          <w:u w:val="single"/>
        </w:rPr>
        <w:t xml:space="preserve"> 20</w:t>
      </w:r>
      <w:r w:rsidR="009A1622" w:rsidRPr="00DC6DA1">
        <w:rPr>
          <w:rFonts w:cstheme="minorHAnsi"/>
          <w:b/>
          <w:sz w:val="28"/>
          <w:szCs w:val="24"/>
          <w:u w:val="single"/>
        </w:rPr>
        <w:t>20</w:t>
      </w:r>
    </w:p>
    <w:p w:rsidR="004A3BE2" w:rsidRPr="00DC6DA1" w:rsidRDefault="004A3BE2" w:rsidP="004A3BE2">
      <w:pPr>
        <w:rPr>
          <w:rFonts w:cstheme="minorHAnsi"/>
          <w:sz w:val="24"/>
          <w:szCs w:val="24"/>
        </w:rPr>
      </w:pPr>
      <w:r w:rsidRPr="00DC6DA1">
        <w:rPr>
          <w:rFonts w:cstheme="minorHAnsi"/>
          <w:sz w:val="24"/>
          <w:szCs w:val="24"/>
        </w:rPr>
        <w:t xml:space="preserve">In </w:t>
      </w:r>
      <w:r w:rsidR="009A1622" w:rsidRPr="00DC6DA1">
        <w:rPr>
          <w:rFonts w:cstheme="minorHAnsi"/>
          <w:sz w:val="24"/>
          <w:szCs w:val="24"/>
        </w:rPr>
        <w:t>February</w:t>
      </w:r>
      <w:r w:rsidRPr="00DC6DA1">
        <w:rPr>
          <w:rFonts w:cstheme="minorHAnsi"/>
          <w:sz w:val="24"/>
          <w:szCs w:val="24"/>
        </w:rPr>
        <w:t xml:space="preserve"> 20</w:t>
      </w:r>
      <w:r w:rsidR="009A1622" w:rsidRPr="00DC6DA1">
        <w:rPr>
          <w:rFonts w:cstheme="minorHAnsi"/>
          <w:sz w:val="24"/>
          <w:szCs w:val="24"/>
        </w:rPr>
        <w:t>20</w:t>
      </w:r>
      <w:r w:rsidRPr="00DC6DA1">
        <w:rPr>
          <w:rFonts w:cstheme="minorHAnsi"/>
          <w:sz w:val="24"/>
          <w:szCs w:val="24"/>
        </w:rPr>
        <w:t>, the Principal and teachers of the Presentation Convent N.S., attended a planning and information day on Critical Incidents with NEPS psychologist</w:t>
      </w:r>
      <w:r w:rsidR="009A1622" w:rsidRPr="00DC6DA1">
        <w:rPr>
          <w:rFonts w:cstheme="minorHAnsi"/>
          <w:sz w:val="24"/>
          <w:szCs w:val="24"/>
        </w:rPr>
        <w:t>s</w:t>
      </w:r>
      <w:r w:rsidRPr="00DC6DA1">
        <w:rPr>
          <w:rFonts w:cstheme="minorHAnsi"/>
          <w:sz w:val="24"/>
          <w:szCs w:val="24"/>
        </w:rPr>
        <w:t>, C</w:t>
      </w:r>
      <w:r w:rsidR="009A1622" w:rsidRPr="00DC6DA1">
        <w:rPr>
          <w:rFonts w:cstheme="minorHAnsi"/>
          <w:sz w:val="24"/>
          <w:szCs w:val="24"/>
        </w:rPr>
        <w:t>aroline Donnelly and Aideen Carey</w:t>
      </w:r>
      <w:r w:rsidRPr="00DC6DA1">
        <w:rPr>
          <w:rFonts w:cstheme="minorHAnsi"/>
          <w:sz w:val="24"/>
          <w:szCs w:val="24"/>
        </w:rPr>
        <w:t xml:space="preserve">.  It was decided that a Critical Incident Management </w:t>
      </w:r>
      <w:r w:rsidR="009A1622" w:rsidRPr="00DC6DA1">
        <w:rPr>
          <w:rFonts w:cstheme="minorHAnsi"/>
          <w:sz w:val="24"/>
          <w:szCs w:val="24"/>
        </w:rPr>
        <w:t>plan would be reviewed to reflect new procedures and new personnel in school.</w:t>
      </w:r>
      <w:r w:rsidRPr="00DC6DA1">
        <w:rPr>
          <w:rFonts w:cstheme="minorHAnsi"/>
          <w:sz w:val="24"/>
          <w:szCs w:val="24"/>
        </w:rPr>
        <w:t xml:space="preserve">  </w:t>
      </w:r>
    </w:p>
    <w:p w:rsidR="009A1622" w:rsidRPr="00DC6DA1" w:rsidRDefault="004A3BE2" w:rsidP="004A3BE2">
      <w:pPr>
        <w:rPr>
          <w:rFonts w:cstheme="minorHAnsi"/>
          <w:sz w:val="24"/>
          <w:szCs w:val="24"/>
        </w:rPr>
      </w:pPr>
      <w:r w:rsidRPr="00DC6DA1">
        <w:rPr>
          <w:rFonts w:cstheme="minorHAnsi"/>
          <w:sz w:val="24"/>
          <w:szCs w:val="24"/>
        </w:rPr>
        <w:t>This policy provides a framework for dealing, with any significant critical incident which may occur in the school community or an incident outside of the immediate school community which impacts on school life.</w:t>
      </w:r>
    </w:p>
    <w:p w:rsidR="009A1622" w:rsidRPr="00DC6DA1" w:rsidRDefault="009A1622" w:rsidP="009A1622">
      <w:pPr>
        <w:spacing w:after="0"/>
        <w:rPr>
          <w:rFonts w:cstheme="minorHAnsi"/>
          <w:b/>
          <w:sz w:val="24"/>
          <w:szCs w:val="24"/>
        </w:rPr>
      </w:pPr>
      <w:r w:rsidRPr="00DC6DA1">
        <w:rPr>
          <w:rFonts w:cstheme="minorHAnsi"/>
          <w:b/>
          <w:sz w:val="24"/>
          <w:szCs w:val="24"/>
        </w:rPr>
        <w:t>Definition of Critical Incident</w:t>
      </w:r>
    </w:p>
    <w:p w:rsidR="004A3BE2" w:rsidRPr="00DC6DA1" w:rsidRDefault="004A3BE2" w:rsidP="004A3BE2">
      <w:pPr>
        <w:rPr>
          <w:rFonts w:cstheme="minorHAnsi"/>
          <w:b/>
          <w:sz w:val="24"/>
          <w:szCs w:val="24"/>
        </w:rPr>
      </w:pPr>
      <w:r w:rsidRPr="00DC6DA1">
        <w:rPr>
          <w:rFonts w:cstheme="minorHAnsi"/>
          <w:sz w:val="24"/>
          <w:szCs w:val="24"/>
          <w:lang w:val="en-GB"/>
        </w:rPr>
        <w:t>A critical incident is any incident or sequence of events which overwhelms the normal coping mechanism of the school and dis</w:t>
      </w:r>
      <w:r w:rsidR="009A1622" w:rsidRPr="00DC6DA1">
        <w:rPr>
          <w:rFonts w:cstheme="minorHAnsi"/>
          <w:sz w:val="24"/>
          <w:szCs w:val="24"/>
          <w:lang w:val="en-GB"/>
        </w:rPr>
        <w:t>rupts the running of the school</w:t>
      </w:r>
      <w:r w:rsidRPr="00DC6DA1">
        <w:rPr>
          <w:rFonts w:cstheme="minorHAnsi"/>
          <w:sz w:val="24"/>
          <w:szCs w:val="24"/>
          <w:lang w:val="en-GB"/>
        </w:rPr>
        <w:t>.</w:t>
      </w:r>
    </w:p>
    <w:p w:rsidR="004A3BE2" w:rsidRPr="00DC6DA1" w:rsidRDefault="004A3BE2" w:rsidP="004A3BE2">
      <w:pPr>
        <w:rPr>
          <w:rFonts w:cstheme="minorHAnsi"/>
          <w:sz w:val="24"/>
          <w:szCs w:val="24"/>
        </w:rPr>
      </w:pPr>
      <w:r w:rsidRPr="00DC6DA1">
        <w:rPr>
          <w:rFonts w:cstheme="minorHAnsi"/>
          <w:sz w:val="24"/>
          <w:szCs w:val="24"/>
        </w:rPr>
        <w:t xml:space="preserve">Such incidents include suicide, sudden death of a pupil(s) or staff, accidents which may or may not be fatal, involving pupils or staff.  </w:t>
      </w:r>
    </w:p>
    <w:p w:rsidR="004A3BE2" w:rsidRPr="00DC6DA1" w:rsidRDefault="004A3BE2" w:rsidP="004A3BE2">
      <w:pPr>
        <w:rPr>
          <w:rFonts w:cstheme="minorHAnsi"/>
          <w:sz w:val="24"/>
          <w:szCs w:val="24"/>
          <w:vertAlign w:val="superscript"/>
        </w:rPr>
      </w:pPr>
      <w:bookmarkStart w:id="0" w:name="_GoBack"/>
      <w:bookmarkEnd w:id="0"/>
      <w:r w:rsidRPr="00DC6DA1">
        <w:rPr>
          <w:rFonts w:cstheme="minorHAnsi"/>
          <w:sz w:val="24"/>
          <w:szCs w:val="24"/>
        </w:rPr>
        <w:t>The following are the members of the current team</w:t>
      </w:r>
      <w:r w:rsidR="006F20DD" w:rsidRPr="00DC6DA1">
        <w:rPr>
          <w:rFonts w:cstheme="minorHAnsi"/>
          <w:sz w:val="24"/>
          <w:szCs w:val="24"/>
        </w:rPr>
        <w:t xml:space="preserve"> as of </w:t>
      </w:r>
      <w:r w:rsidR="00C32591">
        <w:rPr>
          <w:rFonts w:cstheme="minorHAnsi"/>
          <w:sz w:val="24"/>
          <w:szCs w:val="24"/>
        </w:rPr>
        <w:t>March</w:t>
      </w:r>
      <w:r w:rsidR="006F20DD" w:rsidRPr="00DC6DA1">
        <w:rPr>
          <w:rFonts w:cstheme="minorHAnsi"/>
          <w:sz w:val="24"/>
          <w:szCs w:val="24"/>
        </w:rPr>
        <w:t xml:space="preserve"> 2020</w:t>
      </w:r>
      <w:r w:rsidRPr="00DC6DA1">
        <w:rPr>
          <w:rFonts w:cstheme="minorHAnsi"/>
          <w:sz w:val="24"/>
          <w:szCs w:val="24"/>
        </w:rPr>
        <w:t>:</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Mrs Mary Jacob</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Ms Anne McGrath</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M</w:t>
      </w:r>
      <w:r w:rsidR="006F20DD" w:rsidRPr="00DC6DA1">
        <w:rPr>
          <w:rFonts w:cstheme="minorHAnsi"/>
          <w:sz w:val="24"/>
          <w:szCs w:val="24"/>
        </w:rPr>
        <w:t>r</w:t>
      </w:r>
      <w:r w:rsidRPr="00DC6DA1">
        <w:rPr>
          <w:rFonts w:cstheme="minorHAnsi"/>
          <w:sz w:val="24"/>
          <w:szCs w:val="24"/>
        </w:rPr>
        <w:t xml:space="preserve">s Valerie </w:t>
      </w:r>
      <w:r w:rsidR="006F20DD" w:rsidRPr="00DC6DA1">
        <w:rPr>
          <w:rFonts w:cstheme="minorHAnsi"/>
          <w:sz w:val="24"/>
          <w:szCs w:val="24"/>
        </w:rPr>
        <w:t>Keogh</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Ms Michelle O’ Sullivan</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M</w:t>
      </w:r>
      <w:r w:rsidR="006F20DD" w:rsidRPr="00DC6DA1">
        <w:rPr>
          <w:rFonts w:cstheme="minorHAnsi"/>
          <w:sz w:val="24"/>
          <w:szCs w:val="24"/>
        </w:rPr>
        <w:t>r</w:t>
      </w:r>
      <w:r w:rsidRPr="00DC6DA1">
        <w:rPr>
          <w:rFonts w:cstheme="minorHAnsi"/>
          <w:sz w:val="24"/>
          <w:szCs w:val="24"/>
        </w:rPr>
        <w:t xml:space="preserve">s Marie </w:t>
      </w:r>
      <w:r w:rsidR="006F20DD" w:rsidRPr="00DC6DA1">
        <w:rPr>
          <w:rFonts w:cstheme="minorHAnsi"/>
          <w:sz w:val="24"/>
          <w:szCs w:val="24"/>
        </w:rPr>
        <w:t>Kenny</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Ms Louise Jordan</w:t>
      </w:r>
    </w:p>
    <w:p w:rsidR="006F20DD" w:rsidRPr="00DC6DA1" w:rsidRDefault="006F20DD" w:rsidP="004A3BE2">
      <w:pPr>
        <w:numPr>
          <w:ilvl w:val="0"/>
          <w:numId w:val="1"/>
        </w:numPr>
        <w:spacing w:after="0" w:line="240" w:lineRule="auto"/>
        <w:rPr>
          <w:rFonts w:cstheme="minorHAnsi"/>
          <w:sz w:val="24"/>
          <w:szCs w:val="24"/>
        </w:rPr>
      </w:pPr>
      <w:r w:rsidRPr="00DC6DA1">
        <w:rPr>
          <w:rFonts w:cstheme="minorHAnsi"/>
          <w:sz w:val="24"/>
          <w:szCs w:val="24"/>
        </w:rPr>
        <w:t>Mrs Carmel Kenny</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Mrs Patricia McDonald</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 xml:space="preserve">Mrs Sally Moynagh </w:t>
      </w:r>
    </w:p>
    <w:p w:rsidR="004A3BE2" w:rsidRPr="00DC6DA1" w:rsidRDefault="004A3BE2" w:rsidP="004A3BE2">
      <w:pPr>
        <w:rPr>
          <w:rFonts w:cstheme="minorHAnsi"/>
          <w:sz w:val="24"/>
          <w:szCs w:val="24"/>
        </w:rPr>
      </w:pPr>
    </w:p>
    <w:p w:rsidR="004A3BE2" w:rsidRPr="00DC6DA1" w:rsidRDefault="004A3BE2" w:rsidP="004A3BE2">
      <w:pPr>
        <w:rPr>
          <w:rFonts w:cstheme="minorHAnsi"/>
          <w:sz w:val="24"/>
          <w:szCs w:val="24"/>
        </w:rPr>
      </w:pPr>
    </w:p>
    <w:p w:rsidR="004A3BE2" w:rsidRPr="00DC6DA1" w:rsidRDefault="004A3BE2" w:rsidP="004A3BE2">
      <w:pPr>
        <w:pStyle w:val="Heading7"/>
        <w:jc w:val="left"/>
        <w:rPr>
          <w:rFonts w:asciiTheme="minorHAnsi" w:hAnsiTheme="minorHAnsi" w:cstheme="minorHAnsi"/>
        </w:rPr>
      </w:pPr>
      <w:r w:rsidRPr="00DC6DA1">
        <w:rPr>
          <w:rFonts w:asciiTheme="minorHAnsi" w:hAnsiTheme="minorHAnsi" w:cstheme="minorHAnsi"/>
        </w:rPr>
        <w:t>Key Roles Assigned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773"/>
      </w:tblGrid>
      <w:tr w:rsidR="004A3BE2" w:rsidRPr="00DC6DA1" w:rsidTr="00754EB5">
        <w:tc>
          <w:tcPr>
            <w:tcW w:w="4428" w:type="dxa"/>
          </w:tcPr>
          <w:p w:rsidR="004A3BE2" w:rsidRPr="00DC6DA1" w:rsidRDefault="004A3BE2" w:rsidP="00726E30">
            <w:pPr>
              <w:rPr>
                <w:rFonts w:cstheme="minorHAnsi"/>
                <w:b/>
                <w:bCs/>
                <w:sz w:val="24"/>
                <w:szCs w:val="24"/>
              </w:rPr>
            </w:pPr>
            <w:r w:rsidRPr="00DC6DA1">
              <w:rPr>
                <w:rFonts w:cstheme="minorHAnsi"/>
                <w:b/>
                <w:bCs/>
                <w:sz w:val="24"/>
                <w:szCs w:val="24"/>
              </w:rPr>
              <w:t>Task</w:t>
            </w:r>
          </w:p>
        </w:tc>
        <w:tc>
          <w:tcPr>
            <w:tcW w:w="5773" w:type="dxa"/>
          </w:tcPr>
          <w:p w:rsidR="004A3BE2" w:rsidRPr="00DC6DA1" w:rsidRDefault="004A3BE2" w:rsidP="00726E30">
            <w:pPr>
              <w:rPr>
                <w:rFonts w:cstheme="minorHAnsi"/>
                <w:b/>
                <w:bCs/>
                <w:sz w:val="24"/>
                <w:szCs w:val="24"/>
              </w:rPr>
            </w:pPr>
            <w:r w:rsidRPr="00DC6DA1">
              <w:rPr>
                <w:rFonts w:cstheme="minorHAnsi"/>
                <w:b/>
                <w:bCs/>
                <w:sz w:val="24"/>
                <w:szCs w:val="24"/>
              </w:rPr>
              <w:t>Name</w:t>
            </w:r>
          </w:p>
        </w:tc>
      </w:tr>
      <w:tr w:rsidR="004A3BE2" w:rsidRPr="00DC6DA1" w:rsidTr="00754EB5">
        <w:tc>
          <w:tcPr>
            <w:tcW w:w="4428" w:type="dxa"/>
          </w:tcPr>
          <w:p w:rsidR="004A3BE2" w:rsidRPr="00DC6DA1" w:rsidRDefault="004A3BE2" w:rsidP="00726E30">
            <w:pPr>
              <w:rPr>
                <w:rFonts w:cstheme="minorHAnsi"/>
                <w:sz w:val="24"/>
                <w:szCs w:val="24"/>
              </w:rPr>
            </w:pPr>
            <w:r w:rsidRPr="00DC6DA1">
              <w:rPr>
                <w:rFonts w:cstheme="minorHAnsi"/>
                <w:sz w:val="24"/>
                <w:szCs w:val="24"/>
              </w:rPr>
              <w:t>Team leader: Overall management of response</w:t>
            </w:r>
          </w:p>
        </w:tc>
        <w:tc>
          <w:tcPr>
            <w:tcW w:w="5773" w:type="dxa"/>
          </w:tcPr>
          <w:p w:rsidR="004A3BE2" w:rsidRPr="00DC6DA1" w:rsidRDefault="004A3BE2" w:rsidP="009A1622">
            <w:pPr>
              <w:rPr>
                <w:rFonts w:cstheme="minorHAnsi"/>
                <w:sz w:val="24"/>
                <w:szCs w:val="24"/>
              </w:rPr>
            </w:pPr>
            <w:r w:rsidRPr="00DC6DA1">
              <w:rPr>
                <w:rFonts w:cstheme="minorHAnsi"/>
                <w:sz w:val="24"/>
                <w:szCs w:val="24"/>
              </w:rPr>
              <w:t xml:space="preserve">*  Mary Jacob (Principal) </w:t>
            </w:r>
            <w:r w:rsidR="009A1622" w:rsidRPr="00DC6DA1">
              <w:rPr>
                <w:rFonts w:cstheme="minorHAnsi"/>
                <w:sz w:val="24"/>
                <w:szCs w:val="24"/>
              </w:rPr>
              <w:t>Marie Kenny</w:t>
            </w:r>
            <w:r w:rsidRPr="00DC6DA1">
              <w:rPr>
                <w:rFonts w:cstheme="minorHAnsi"/>
                <w:sz w:val="24"/>
                <w:szCs w:val="24"/>
              </w:rPr>
              <w:t xml:space="preserve"> (</w:t>
            </w:r>
            <w:r w:rsidR="009A1622" w:rsidRPr="00DC6DA1">
              <w:rPr>
                <w:rFonts w:cstheme="minorHAnsi"/>
                <w:sz w:val="24"/>
                <w:szCs w:val="24"/>
              </w:rPr>
              <w:t>Deputy Principal</w:t>
            </w:r>
            <w:r w:rsidRPr="00DC6DA1">
              <w:rPr>
                <w:rFonts w:cstheme="minorHAnsi"/>
                <w:sz w:val="24"/>
                <w:szCs w:val="24"/>
              </w:rPr>
              <w:t xml:space="preserve">) </w:t>
            </w:r>
          </w:p>
        </w:tc>
      </w:tr>
      <w:tr w:rsidR="004A3BE2" w:rsidRPr="00DC6DA1" w:rsidTr="00754EB5">
        <w:tc>
          <w:tcPr>
            <w:tcW w:w="4428" w:type="dxa"/>
          </w:tcPr>
          <w:p w:rsidR="004A3BE2" w:rsidRPr="00DC6DA1" w:rsidRDefault="004A3BE2" w:rsidP="00726E30">
            <w:pPr>
              <w:rPr>
                <w:rFonts w:cstheme="minorHAnsi"/>
                <w:sz w:val="24"/>
                <w:szCs w:val="24"/>
              </w:rPr>
            </w:pPr>
            <w:r w:rsidRPr="00DC6DA1">
              <w:rPr>
                <w:rFonts w:cstheme="minorHAnsi"/>
                <w:sz w:val="24"/>
                <w:szCs w:val="24"/>
              </w:rPr>
              <w:t xml:space="preserve">Communication with staff, B.O.M., emergency services etc. </w:t>
            </w:r>
          </w:p>
        </w:tc>
        <w:tc>
          <w:tcPr>
            <w:tcW w:w="5773" w:type="dxa"/>
          </w:tcPr>
          <w:p w:rsidR="004A3BE2" w:rsidRPr="00DC6DA1" w:rsidRDefault="004A3BE2" w:rsidP="009A1622">
            <w:pPr>
              <w:rPr>
                <w:rFonts w:cstheme="minorHAnsi"/>
                <w:sz w:val="24"/>
                <w:szCs w:val="24"/>
              </w:rPr>
            </w:pPr>
            <w:r w:rsidRPr="00DC6DA1">
              <w:rPr>
                <w:rFonts w:cstheme="minorHAnsi"/>
                <w:sz w:val="24"/>
                <w:szCs w:val="24"/>
              </w:rPr>
              <w:t xml:space="preserve">* </w:t>
            </w:r>
            <w:r w:rsidR="009A1622" w:rsidRPr="00DC6DA1">
              <w:rPr>
                <w:rFonts w:cstheme="minorHAnsi"/>
                <w:sz w:val="24"/>
                <w:szCs w:val="24"/>
              </w:rPr>
              <w:t>Mary Jacob (Principal) Marie Kenny (Deputy Principal)</w:t>
            </w:r>
          </w:p>
        </w:tc>
      </w:tr>
      <w:tr w:rsidR="004A3BE2" w:rsidRPr="00DC6DA1" w:rsidTr="00754EB5">
        <w:tc>
          <w:tcPr>
            <w:tcW w:w="4428" w:type="dxa"/>
          </w:tcPr>
          <w:p w:rsidR="004A3BE2" w:rsidRPr="00DC6DA1" w:rsidRDefault="004A3BE2" w:rsidP="00726E30">
            <w:pPr>
              <w:rPr>
                <w:rFonts w:cstheme="minorHAnsi"/>
                <w:sz w:val="24"/>
                <w:szCs w:val="24"/>
              </w:rPr>
            </w:pPr>
            <w:r w:rsidRPr="00DC6DA1">
              <w:rPr>
                <w:rFonts w:cstheme="minorHAnsi"/>
                <w:sz w:val="24"/>
                <w:szCs w:val="24"/>
              </w:rPr>
              <w:lastRenderedPageBreak/>
              <w:t>Implementation of Plan</w:t>
            </w:r>
          </w:p>
        </w:tc>
        <w:tc>
          <w:tcPr>
            <w:tcW w:w="5773" w:type="dxa"/>
          </w:tcPr>
          <w:p w:rsidR="004A3BE2" w:rsidRPr="00DC6DA1" w:rsidRDefault="004A3BE2" w:rsidP="00726E30">
            <w:pPr>
              <w:rPr>
                <w:rFonts w:cstheme="minorHAnsi"/>
                <w:sz w:val="24"/>
                <w:szCs w:val="24"/>
              </w:rPr>
            </w:pPr>
            <w:r w:rsidRPr="00DC6DA1">
              <w:rPr>
                <w:rFonts w:cstheme="minorHAnsi"/>
                <w:sz w:val="24"/>
                <w:szCs w:val="24"/>
              </w:rPr>
              <w:t xml:space="preserve">* </w:t>
            </w:r>
            <w:r w:rsidR="009A1622" w:rsidRPr="00DC6DA1">
              <w:rPr>
                <w:rFonts w:cstheme="minorHAnsi"/>
                <w:sz w:val="24"/>
                <w:szCs w:val="24"/>
              </w:rPr>
              <w:t>Mary Jacob (Principal) Marie Kenny (Deputy Principal)</w:t>
            </w:r>
          </w:p>
        </w:tc>
      </w:tr>
      <w:tr w:rsidR="004A3BE2" w:rsidRPr="00DC6DA1" w:rsidTr="00754EB5">
        <w:tc>
          <w:tcPr>
            <w:tcW w:w="4428" w:type="dxa"/>
          </w:tcPr>
          <w:p w:rsidR="004A3BE2" w:rsidRPr="00DC6DA1" w:rsidRDefault="004A3BE2" w:rsidP="00726E30">
            <w:pPr>
              <w:rPr>
                <w:rFonts w:cstheme="minorHAnsi"/>
                <w:sz w:val="24"/>
                <w:szCs w:val="24"/>
              </w:rPr>
            </w:pPr>
            <w:r w:rsidRPr="00DC6DA1">
              <w:rPr>
                <w:rFonts w:cstheme="minorHAnsi"/>
                <w:sz w:val="24"/>
                <w:szCs w:val="24"/>
              </w:rPr>
              <w:t>Supervision of pupils</w:t>
            </w:r>
          </w:p>
        </w:tc>
        <w:tc>
          <w:tcPr>
            <w:tcW w:w="5773" w:type="dxa"/>
          </w:tcPr>
          <w:p w:rsidR="004A3BE2" w:rsidRPr="00DC6DA1" w:rsidRDefault="004A3BE2" w:rsidP="00726E30">
            <w:pPr>
              <w:rPr>
                <w:rFonts w:cstheme="minorHAnsi"/>
                <w:sz w:val="24"/>
                <w:szCs w:val="24"/>
                <w:lang w:val="fr-FR"/>
              </w:rPr>
            </w:pPr>
            <w:r w:rsidRPr="00DC6DA1">
              <w:rPr>
                <w:rFonts w:cstheme="minorHAnsi"/>
                <w:sz w:val="24"/>
                <w:szCs w:val="24"/>
                <w:lang w:val="fr-FR"/>
              </w:rPr>
              <w:t>Louise Jordan (</w:t>
            </w:r>
            <w:proofErr w:type="spellStart"/>
            <w:r w:rsidRPr="00DC6DA1">
              <w:rPr>
                <w:rFonts w:cstheme="minorHAnsi"/>
                <w:sz w:val="24"/>
                <w:szCs w:val="24"/>
                <w:lang w:val="fr-FR"/>
              </w:rPr>
              <w:t>downstairs</w:t>
            </w:r>
            <w:proofErr w:type="spellEnd"/>
            <w:r w:rsidRPr="00DC6DA1">
              <w:rPr>
                <w:rFonts w:cstheme="minorHAnsi"/>
                <w:sz w:val="24"/>
                <w:szCs w:val="24"/>
                <w:lang w:val="fr-FR"/>
              </w:rPr>
              <w:t>)</w:t>
            </w:r>
          </w:p>
          <w:p w:rsidR="004A3BE2" w:rsidRPr="00DC6DA1" w:rsidRDefault="006F20DD" w:rsidP="00726E30">
            <w:pPr>
              <w:rPr>
                <w:rFonts w:cstheme="minorHAnsi"/>
                <w:sz w:val="24"/>
                <w:szCs w:val="24"/>
                <w:lang w:val="fr-FR"/>
              </w:rPr>
            </w:pPr>
            <w:r w:rsidRPr="00DC6DA1">
              <w:rPr>
                <w:rFonts w:cstheme="minorHAnsi"/>
                <w:sz w:val="24"/>
                <w:szCs w:val="24"/>
                <w:lang w:val="fr-FR"/>
              </w:rPr>
              <w:t xml:space="preserve">Michelle </w:t>
            </w:r>
            <w:proofErr w:type="spellStart"/>
            <w:r w:rsidRPr="00DC6DA1">
              <w:rPr>
                <w:rFonts w:cstheme="minorHAnsi"/>
                <w:sz w:val="24"/>
                <w:szCs w:val="24"/>
                <w:lang w:val="fr-FR"/>
              </w:rPr>
              <w:t>O’Sullivan</w:t>
            </w:r>
            <w:proofErr w:type="spellEnd"/>
            <w:r w:rsidR="004A3BE2" w:rsidRPr="00DC6DA1">
              <w:rPr>
                <w:rFonts w:cstheme="minorHAnsi"/>
                <w:sz w:val="24"/>
                <w:szCs w:val="24"/>
                <w:lang w:val="fr-FR"/>
              </w:rPr>
              <w:t xml:space="preserve"> (</w:t>
            </w:r>
            <w:proofErr w:type="spellStart"/>
            <w:r w:rsidR="004A3BE2" w:rsidRPr="00DC6DA1">
              <w:rPr>
                <w:rFonts w:cstheme="minorHAnsi"/>
                <w:sz w:val="24"/>
                <w:szCs w:val="24"/>
                <w:lang w:val="fr-FR"/>
              </w:rPr>
              <w:t>upstairs</w:t>
            </w:r>
            <w:proofErr w:type="spellEnd"/>
            <w:r w:rsidR="004A3BE2" w:rsidRPr="00DC6DA1">
              <w:rPr>
                <w:rFonts w:cstheme="minorHAnsi"/>
                <w:sz w:val="24"/>
                <w:szCs w:val="24"/>
                <w:lang w:val="fr-FR"/>
              </w:rPr>
              <w:t>)</w:t>
            </w:r>
          </w:p>
          <w:p w:rsidR="004A3BE2" w:rsidRPr="00DC6DA1" w:rsidRDefault="004A3BE2" w:rsidP="00726E30">
            <w:pPr>
              <w:rPr>
                <w:rFonts w:cstheme="minorHAnsi"/>
                <w:sz w:val="24"/>
                <w:szCs w:val="24"/>
              </w:rPr>
            </w:pPr>
            <w:r w:rsidRPr="00DC6DA1">
              <w:rPr>
                <w:rFonts w:cstheme="minorHAnsi"/>
                <w:sz w:val="24"/>
                <w:szCs w:val="24"/>
              </w:rPr>
              <w:t>Mrs Patricia McDonald (SNA)</w:t>
            </w:r>
            <w:r w:rsidR="006F20DD" w:rsidRPr="00DC6DA1">
              <w:rPr>
                <w:rFonts w:cstheme="minorHAnsi"/>
                <w:sz w:val="24"/>
                <w:szCs w:val="24"/>
              </w:rPr>
              <w:t xml:space="preserve">, </w:t>
            </w:r>
          </w:p>
          <w:p w:rsidR="004A3BE2" w:rsidRPr="00DC6DA1" w:rsidRDefault="004A3BE2" w:rsidP="00726E30">
            <w:pPr>
              <w:rPr>
                <w:rFonts w:cstheme="minorHAnsi"/>
                <w:sz w:val="24"/>
                <w:szCs w:val="24"/>
              </w:rPr>
            </w:pPr>
            <w:r w:rsidRPr="00DC6DA1">
              <w:rPr>
                <w:rFonts w:cstheme="minorHAnsi"/>
                <w:sz w:val="24"/>
                <w:szCs w:val="24"/>
              </w:rPr>
              <w:t>Mrs Sally Moynagh (SNA)</w:t>
            </w:r>
          </w:p>
        </w:tc>
      </w:tr>
      <w:tr w:rsidR="004A3BE2" w:rsidRPr="00DC6DA1" w:rsidTr="00754EB5">
        <w:tc>
          <w:tcPr>
            <w:tcW w:w="4428" w:type="dxa"/>
          </w:tcPr>
          <w:p w:rsidR="004A3BE2" w:rsidRPr="00DC6DA1" w:rsidRDefault="004A3BE2" w:rsidP="00726E30">
            <w:pPr>
              <w:rPr>
                <w:rFonts w:cstheme="minorHAnsi"/>
                <w:sz w:val="24"/>
                <w:szCs w:val="24"/>
              </w:rPr>
            </w:pPr>
            <w:r w:rsidRPr="00DC6DA1">
              <w:rPr>
                <w:rFonts w:cstheme="minorHAnsi"/>
                <w:sz w:val="24"/>
                <w:szCs w:val="24"/>
              </w:rPr>
              <w:t>Media liaison</w:t>
            </w:r>
          </w:p>
        </w:tc>
        <w:tc>
          <w:tcPr>
            <w:tcW w:w="5773" w:type="dxa"/>
          </w:tcPr>
          <w:p w:rsidR="004A3BE2" w:rsidRPr="00DC6DA1" w:rsidRDefault="004A3BE2" w:rsidP="00726E30">
            <w:pPr>
              <w:rPr>
                <w:rFonts w:cstheme="minorHAnsi"/>
                <w:sz w:val="24"/>
                <w:szCs w:val="24"/>
              </w:rPr>
            </w:pPr>
            <w:r w:rsidRPr="00DC6DA1">
              <w:rPr>
                <w:rFonts w:cstheme="minorHAnsi"/>
                <w:sz w:val="24"/>
                <w:szCs w:val="24"/>
              </w:rPr>
              <w:t xml:space="preserve">*  </w:t>
            </w:r>
            <w:r w:rsidR="009A1622" w:rsidRPr="00DC6DA1">
              <w:rPr>
                <w:rFonts w:cstheme="minorHAnsi"/>
                <w:sz w:val="24"/>
                <w:szCs w:val="24"/>
              </w:rPr>
              <w:t>Mary Jacob (Principal) Marie Kenny (Deputy Principal)</w:t>
            </w:r>
          </w:p>
        </w:tc>
      </w:tr>
      <w:tr w:rsidR="004A3BE2" w:rsidRPr="00DC6DA1" w:rsidTr="00754EB5">
        <w:tc>
          <w:tcPr>
            <w:tcW w:w="4428" w:type="dxa"/>
          </w:tcPr>
          <w:p w:rsidR="004A3BE2" w:rsidRPr="00DC6DA1" w:rsidRDefault="004A3BE2" w:rsidP="00726E30">
            <w:pPr>
              <w:rPr>
                <w:rFonts w:cstheme="minorHAnsi"/>
                <w:sz w:val="24"/>
                <w:szCs w:val="24"/>
              </w:rPr>
            </w:pPr>
            <w:r w:rsidRPr="00DC6DA1">
              <w:rPr>
                <w:rFonts w:cstheme="minorHAnsi"/>
                <w:sz w:val="24"/>
                <w:szCs w:val="24"/>
              </w:rPr>
              <w:t>Parent liaison</w:t>
            </w:r>
          </w:p>
        </w:tc>
        <w:tc>
          <w:tcPr>
            <w:tcW w:w="5773" w:type="dxa"/>
          </w:tcPr>
          <w:p w:rsidR="004A3BE2" w:rsidRPr="00DC6DA1" w:rsidRDefault="004A3BE2" w:rsidP="009A1622">
            <w:pPr>
              <w:rPr>
                <w:rFonts w:cstheme="minorHAnsi"/>
                <w:sz w:val="24"/>
                <w:szCs w:val="24"/>
              </w:rPr>
            </w:pPr>
            <w:r w:rsidRPr="00DC6DA1">
              <w:rPr>
                <w:rFonts w:cstheme="minorHAnsi"/>
                <w:sz w:val="24"/>
                <w:szCs w:val="24"/>
              </w:rPr>
              <w:t xml:space="preserve">Marie </w:t>
            </w:r>
            <w:r w:rsidR="009A1622" w:rsidRPr="00DC6DA1">
              <w:rPr>
                <w:rFonts w:cstheme="minorHAnsi"/>
                <w:sz w:val="24"/>
                <w:szCs w:val="24"/>
              </w:rPr>
              <w:t>Kenny</w:t>
            </w:r>
          </w:p>
        </w:tc>
      </w:tr>
      <w:tr w:rsidR="004A3BE2" w:rsidRPr="00DC6DA1" w:rsidTr="00754EB5">
        <w:tc>
          <w:tcPr>
            <w:tcW w:w="4428" w:type="dxa"/>
          </w:tcPr>
          <w:p w:rsidR="004A3BE2" w:rsidRPr="00DC6DA1" w:rsidRDefault="004A3BE2" w:rsidP="00726E30">
            <w:pPr>
              <w:rPr>
                <w:rFonts w:cstheme="minorHAnsi"/>
                <w:sz w:val="24"/>
                <w:szCs w:val="24"/>
              </w:rPr>
            </w:pPr>
            <w:r w:rsidRPr="00DC6DA1">
              <w:rPr>
                <w:rFonts w:cstheme="minorHAnsi"/>
                <w:sz w:val="24"/>
                <w:szCs w:val="24"/>
              </w:rPr>
              <w:t>Community liaison</w:t>
            </w:r>
          </w:p>
        </w:tc>
        <w:tc>
          <w:tcPr>
            <w:tcW w:w="5773" w:type="dxa"/>
          </w:tcPr>
          <w:p w:rsidR="004A3BE2" w:rsidRPr="00DC6DA1" w:rsidRDefault="004A3BE2" w:rsidP="009A1622">
            <w:pPr>
              <w:rPr>
                <w:rFonts w:cstheme="minorHAnsi"/>
                <w:sz w:val="24"/>
                <w:szCs w:val="24"/>
              </w:rPr>
            </w:pPr>
            <w:r w:rsidRPr="00DC6DA1">
              <w:rPr>
                <w:rFonts w:cstheme="minorHAnsi"/>
                <w:sz w:val="24"/>
                <w:szCs w:val="24"/>
              </w:rPr>
              <w:t>Anne McGrath</w:t>
            </w:r>
            <w:r w:rsidR="009A1622" w:rsidRPr="00DC6DA1">
              <w:rPr>
                <w:rFonts w:cstheme="minorHAnsi"/>
                <w:sz w:val="24"/>
                <w:szCs w:val="24"/>
              </w:rPr>
              <w:t>,</w:t>
            </w:r>
            <w:r w:rsidRPr="00DC6DA1">
              <w:rPr>
                <w:rFonts w:cstheme="minorHAnsi"/>
                <w:sz w:val="24"/>
                <w:szCs w:val="24"/>
              </w:rPr>
              <w:t xml:space="preserve"> Marie </w:t>
            </w:r>
            <w:r w:rsidR="009A1622" w:rsidRPr="00DC6DA1">
              <w:rPr>
                <w:rFonts w:cstheme="minorHAnsi"/>
                <w:sz w:val="24"/>
                <w:szCs w:val="24"/>
              </w:rPr>
              <w:t>Kenny</w:t>
            </w:r>
          </w:p>
        </w:tc>
      </w:tr>
      <w:tr w:rsidR="004A3BE2" w:rsidRPr="00DC6DA1" w:rsidTr="00754EB5">
        <w:tc>
          <w:tcPr>
            <w:tcW w:w="4428" w:type="dxa"/>
          </w:tcPr>
          <w:p w:rsidR="004A3BE2" w:rsidRPr="00DC6DA1" w:rsidRDefault="004A3BE2" w:rsidP="00726E30">
            <w:pPr>
              <w:rPr>
                <w:rFonts w:cstheme="minorHAnsi"/>
                <w:sz w:val="24"/>
                <w:szCs w:val="24"/>
              </w:rPr>
            </w:pPr>
            <w:r w:rsidRPr="00DC6DA1">
              <w:rPr>
                <w:rFonts w:cstheme="minorHAnsi"/>
                <w:sz w:val="24"/>
                <w:szCs w:val="24"/>
              </w:rPr>
              <w:t>Student liaison</w:t>
            </w:r>
          </w:p>
        </w:tc>
        <w:tc>
          <w:tcPr>
            <w:tcW w:w="5773" w:type="dxa"/>
          </w:tcPr>
          <w:p w:rsidR="004A3BE2" w:rsidRPr="00DC6DA1" w:rsidRDefault="006F20DD" w:rsidP="009A1622">
            <w:pPr>
              <w:rPr>
                <w:rFonts w:cstheme="minorHAnsi"/>
                <w:sz w:val="24"/>
                <w:szCs w:val="24"/>
                <w:lang w:val="fr-FR"/>
              </w:rPr>
            </w:pPr>
            <w:proofErr w:type="spellStart"/>
            <w:r w:rsidRPr="00DC6DA1">
              <w:rPr>
                <w:rFonts w:cstheme="minorHAnsi"/>
                <w:sz w:val="24"/>
                <w:szCs w:val="24"/>
                <w:lang w:val="fr-FR"/>
              </w:rPr>
              <w:t>Valerie</w:t>
            </w:r>
            <w:proofErr w:type="spellEnd"/>
            <w:r w:rsidRPr="00DC6DA1">
              <w:rPr>
                <w:rFonts w:cstheme="minorHAnsi"/>
                <w:sz w:val="24"/>
                <w:szCs w:val="24"/>
                <w:lang w:val="fr-FR"/>
              </w:rPr>
              <w:t xml:space="preserve"> Keogh</w:t>
            </w:r>
          </w:p>
        </w:tc>
      </w:tr>
      <w:tr w:rsidR="004A3BE2" w:rsidRPr="00DC6DA1" w:rsidTr="00754EB5">
        <w:tc>
          <w:tcPr>
            <w:tcW w:w="4428" w:type="dxa"/>
          </w:tcPr>
          <w:p w:rsidR="004A3BE2" w:rsidRPr="00DC6DA1" w:rsidRDefault="004A3BE2" w:rsidP="00726E30">
            <w:pPr>
              <w:rPr>
                <w:rFonts w:cstheme="minorHAnsi"/>
                <w:sz w:val="24"/>
                <w:szCs w:val="24"/>
              </w:rPr>
            </w:pPr>
            <w:r w:rsidRPr="00DC6DA1">
              <w:rPr>
                <w:rFonts w:cstheme="minorHAnsi"/>
                <w:sz w:val="24"/>
                <w:szCs w:val="24"/>
              </w:rPr>
              <w:t>Staff liaison</w:t>
            </w:r>
          </w:p>
        </w:tc>
        <w:tc>
          <w:tcPr>
            <w:tcW w:w="5773" w:type="dxa"/>
          </w:tcPr>
          <w:p w:rsidR="004A3BE2" w:rsidRPr="00DC6DA1" w:rsidRDefault="009A1622" w:rsidP="00726E30">
            <w:pPr>
              <w:rPr>
                <w:rFonts w:cstheme="minorHAnsi"/>
                <w:sz w:val="24"/>
                <w:szCs w:val="24"/>
              </w:rPr>
            </w:pPr>
            <w:r w:rsidRPr="00DC6DA1">
              <w:rPr>
                <w:rFonts w:cstheme="minorHAnsi"/>
                <w:sz w:val="24"/>
                <w:szCs w:val="24"/>
                <w:lang w:val="fr-FR"/>
              </w:rPr>
              <w:t>Michelle O’ Sullivan</w:t>
            </w:r>
          </w:p>
        </w:tc>
      </w:tr>
      <w:tr w:rsidR="004A3BE2" w:rsidRPr="00DC6DA1" w:rsidTr="00754EB5">
        <w:tc>
          <w:tcPr>
            <w:tcW w:w="4428" w:type="dxa"/>
          </w:tcPr>
          <w:p w:rsidR="004A3BE2" w:rsidRPr="00DC6DA1" w:rsidRDefault="004A3BE2" w:rsidP="00726E30">
            <w:pPr>
              <w:rPr>
                <w:rFonts w:cstheme="minorHAnsi"/>
                <w:sz w:val="24"/>
                <w:szCs w:val="24"/>
              </w:rPr>
            </w:pPr>
            <w:r w:rsidRPr="00DC6DA1">
              <w:rPr>
                <w:rFonts w:cstheme="minorHAnsi"/>
                <w:sz w:val="24"/>
                <w:szCs w:val="24"/>
              </w:rPr>
              <w:t>Chaplaincy role</w:t>
            </w:r>
          </w:p>
        </w:tc>
        <w:tc>
          <w:tcPr>
            <w:tcW w:w="5773" w:type="dxa"/>
          </w:tcPr>
          <w:p w:rsidR="004A3BE2" w:rsidRPr="00DC6DA1" w:rsidRDefault="004A3BE2" w:rsidP="009A1622">
            <w:pPr>
              <w:rPr>
                <w:rFonts w:cstheme="minorHAnsi"/>
                <w:sz w:val="24"/>
                <w:szCs w:val="24"/>
              </w:rPr>
            </w:pPr>
            <w:r w:rsidRPr="00DC6DA1">
              <w:rPr>
                <w:rFonts w:cstheme="minorHAnsi"/>
                <w:sz w:val="24"/>
                <w:szCs w:val="24"/>
              </w:rPr>
              <w:t xml:space="preserve">Fr </w:t>
            </w:r>
            <w:r w:rsidR="009A1622" w:rsidRPr="00DC6DA1">
              <w:rPr>
                <w:rFonts w:cstheme="minorHAnsi"/>
                <w:sz w:val="24"/>
                <w:szCs w:val="24"/>
              </w:rPr>
              <w:t>Ian Doyle</w:t>
            </w:r>
            <w:r w:rsidRPr="00DC6DA1">
              <w:rPr>
                <w:rFonts w:cstheme="minorHAnsi"/>
                <w:sz w:val="24"/>
                <w:szCs w:val="24"/>
              </w:rPr>
              <w:t xml:space="preserve"> (BOM)</w:t>
            </w:r>
          </w:p>
        </w:tc>
      </w:tr>
      <w:tr w:rsidR="004A3BE2" w:rsidRPr="00DC6DA1" w:rsidTr="00754EB5">
        <w:tc>
          <w:tcPr>
            <w:tcW w:w="4428" w:type="dxa"/>
          </w:tcPr>
          <w:p w:rsidR="004A3BE2" w:rsidRPr="00DC6DA1" w:rsidRDefault="004A3BE2" w:rsidP="00726E30">
            <w:pPr>
              <w:rPr>
                <w:rFonts w:cstheme="minorHAnsi"/>
                <w:sz w:val="24"/>
                <w:szCs w:val="24"/>
              </w:rPr>
            </w:pPr>
            <w:r w:rsidRPr="00DC6DA1">
              <w:rPr>
                <w:rFonts w:cstheme="minorHAnsi"/>
                <w:sz w:val="24"/>
                <w:szCs w:val="24"/>
              </w:rPr>
              <w:t>BOM  representative</w:t>
            </w:r>
          </w:p>
        </w:tc>
        <w:tc>
          <w:tcPr>
            <w:tcW w:w="5773" w:type="dxa"/>
          </w:tcPr>
          <w:p w:rsidR="004A3BE2" w:rsidRPr="00DC6DA1" w:rsidRDefault="004A3BE2" w:rsidP="00726E30">
            <w:pPr>
              <w:rPr>
                <w:rFonts w:cstheme="minorHAnsi"/>
                <w:sz w:val="24"/>
                <w:szCs w:val="24"/>
              </w:rPr>
            </w:pPr>
            <w:r w:rsidRPr="00DC6DA1">
              <w:rPr>
                <w:rFonts w:cstheme="minorHAnsi"/>
                <w:sz w:val="24"/>
                <w:szCs w:val="24"/>
              </w:rPr>
              <w:t>Pat Parle (or nominated substitute)</w:t>
            </w:r>
          </w:p>
        </w:tc>
      </w:tr>
      <w:tr w:rsidR="004A3BE2" w:rsidRPr="00DC6DA1" w:rsidTr="00754EB5">
        <w:tc>
          <w:tcPr>
            <w:tcW w:w="4428" w:type="dxa"/>
          </w:tcPr>
          <w:p w:rsidR="004A3BE2" w:rsidRPr="00DC6DA1" w:rsidRDefault="004A3BE2" w:rsidP="00726E30">
            <w:pPr>
              <w:rPr>
                <w:rFonts w:cstheme="minorHAnsi"/>
                <w:sz w:val="24"/>
                <w:szCs w:val="24"/>
              </w:rPr>
            </w:pPr>
            <w:r w:rsidRPr="00DC6DA1">
              <w:rPr>
                <w:rFonts w:cstheme="minorHAnsi"/>
                <w:sz w:val="24"/>
                <w:szCs w:val="24"/>
              </w:rPr>
              <w:t>Administrative role</w:t>
            </w:r>
          </w:p>
        </w:tc>
        <w:tc>
          <w:tcPr>
            <w:tcW w:w="5773" w:type="dxa"/>
          </w:tcPr>
          <w:p w:rsidR="004A3BE2" w:rsidRPr="00DC6DA1" w:rsidRDefault="004A3BE2" w:rsidP="00726E30">
            <w:pPr>
              <w:rPr>
                <w:rFonts w:cstheme="minorHAnsi"/>
                <w:sz w:val="24"/>
                <w:szCs w:val="24"/>
              </w:rPr>
            </w:pPr>
            <w:r w:rsidRPr="00DC6DA1">
              <w:rPr>
                <w:rFonts w:cstheme="minorHAnsi"/>
                <w:sz w:val="24"/>
                <w:szCs w:val="24"/>
              </w:rPr>
              <w:t>Helen Stone, secretary</w:t>
            </w:r>
          </w:p>
        </w:tc>
      </w:tr>
    </w:tbl>
    <w:p w:rsidR="004A3BE2" w:rsidRPr="00DC6DA1" w:rsidRDefault="004A3BE2" w:rsidP="004A3BE2">
      <w:pPr>
        <w:rPr>
          <w:rFonts w:cstheme="minorHAnsi"/>
          <w:sz w:val="24"/>
          <w:szCs w:val="24"/>
        </w:rPr>
      </w:pPr>
      <w:r w:rsidRPr="00DC6DA1">
        <w:rPr>
          <w:rFonts w:cstheme="minorHAnsi"/>
          <w:sz w:val="24"/>
          <w:szCs w:val="24"/>
        </w:rPr>
        <w:t>Note: descriptions of the above roles will be outlined further in this document.</w:t>
      </w:r>
    </w:p>
    <w:p w:rsidR="004A3BE2" w:rsidRPr="00DC6DA1" w:rsidRDefault="004A3BE2" w:rsidP="004A3BE2">
      <w:pPr>
        <w:rPr>
          <w:rFonts w:cstheme="minorHAnsi"/>
          <w:sz w:val="24"/>
          <w:szCs w:val="24"/>
          <w:lang w:val="en-GB"/>
        </w:rPr>
      </w:pPr>
      <w:r w:rsidRPr="00DC6DA1">
        <w:rPr>
          <w:rFonts w:cstheme="minorHAnsi"/>
          <w:sz w:val="24"/>
          <w:szCs w:val="24"/>
        </w:rPr>
        <w:t>*</w:t>
      </w:r>
      <w:r w:rsidRPr="00DC6DA1">
        <w:rPr>
          <w:rFonts w:cstheme="minorHAnsi"/>
          <w:sz w:val="24"/>
          <w:szCs w:val="24"/>
          <w:lang w:val="en-GB"/>
        </w:rPr>
        <w:t>The first-named person has the responsibility as defined.</w:t>
      </w:r>
    </w:p>
    <w:p w:rsidR="004A3BE2" w:rsidRPr="00DC6DA1" w:rsidRDefault="004A3BE2" w:rsidP="004A3BE2">
      <w:pPr>
        <w:rPr>
          <w:rFonts w:cstheme="minorHAnsi"/>
          <w:sz w:val="24"/>
          <w:szCs w:val="24"/>
          <w:lang w:val="en-GB"/>
        </w:rPr>
      </w:pPr>
      <w:r w:rsidRPr="00DC6DA1">
        <w:rPr>
          <w:rFonts w:cstheme="minorHAnsi"/>
          <w:sz w:val="24"/>
          <w:szCs w:val="24"/>
          <w:lang w:val="en-GB"/>
        </w:rPr>
        <w:t>The second-named person assists and assumes responsibility on the absence of the first-named.</w:t>
      </w:r>
    </w:p>
    <w:p w:rsidR="004A3BE2" w:rsidRPr="00DC6DA1" w:rsidRDefault="004A3BE2" w:rsidP="004A3BE2">
      <w:pPr>
        <w:rPr>
          <w:rFonts w:cstheme="minorHAnsi"/>
          <w:b/>
          <w:sz w:val="24"/>
          <w:szCs w:val="24"/>
          <w:u w:val="single"/>
        </w:rPr>
      </w:pPr>
      <w:r w:rsidRPr="00DC6DA1">
        <w:rPr>
          <w:rFonts w:cstheme="minorHAnsi"/>
          <w:b/>
          <w:sz w:val="24"/>
          <w:szCs w:val="24"/>
          <w:u w:val="single"/>
        </w:rPr>
        <w:t>Preventative Approaches:</w:t>
      </w:r>
    </w:p>
    <w:p w:rsidR="004A3BE2" w:rsidRPr="00DC6DA1" w:rsidRDefault="004A3BE2" w:rsidP="004A3BE2">
      <w:pPr>
        <w:rPr>
          <w:rFonts w:cstheme="minorHAnsi"/>
          <w:sz w:val="24"/>
          <w:szCs w:val="24"/>
        </w:rPr>
      </w:pPr>
      <w:r w:rsidRPr="00DC6DA1">
        <w:rPr>
          <w:rFonts w:cstheme="minorHAnsi"/>
          <w:sz w:val="24"/>
          <w:szCs w:val="24"/>
        </w:rPr>
        <w:t>The school ethos, the Religious Education and SPHE programmes are all instrumental in promoting:</w:t>
      </w:r>
    </w:p>
    <w:p w:rsidR="004A3BE2" w:rsidRPr="00DC6DA1" w:rsidRDefault="004A3BE2" w:rsidP="004A3BE2">
      <w:pPr>
        <w:numPr>
          <w:ilvl w:val="0"/>
          <w:numId w:val="4"/>
        </w:numPr>
        <w:tabs>
          <w:tab w:val="clear" w:pos="720"/>
        </w:tabs>
        <w:spacing w:after="0" w:line="240" w:lineRule="auto"/>
        <w:ind w:left="360"/>
        <w:rPr>
          <w:rFonts w:cstheme="minorHAnsi"/>
          <w:sz w:val="24"/>
          <w:szCs w:val="24"/>
        </w:rPr>
      </w:pPr>
      <w:r w:rsidRPr="00DC6DA1">
        <w:rPr>
          <w:rFonts w:cstheme="minorHAnsi"/>
          <w:sz w:val="24"/>
          <w:szCs w:val="24"/>
        </w:rPr>
        <w:t>Positive mental health,</w:t>
      </w:r>
    </w:p>
    <w:p w:rsidR="004A3BE2" w:rsidRPr="00DC6DA1" w:rsidRDefault="004A3BE2" w:rsidP="004A3BE2">
      <w:pPr>
        <w:numPr>
          <w:ilvl w:val="0"/>
          <w:numId w:val="4"/>
        </w:numPr>
        <w:tabs>
          <w:tab w:val="clear" w:pos="720"/>
        </w:tabs>
        <w:spacing w:after="0" w:line="240" w:lineRule="auto"/>
        <w:ind w:left="360"/>
        <w:rPr>
          <w:rFonts w:cstheme="minorHAnsi"/>
          <w:sz w:val="24"/>
          <w:szCs w:val="24"/>
        </w:rPr>
      </w:pPr>
      <w:r w:rsidRPr="00DC6DA1">
        <w:rPr>
          <w:rFonts w:cstheme="minorHAnsi"/>
          <w:sz w:val="24"/>
          <w:szCs w:val="24"/>
        </w:rPr>
        <w:t xml:space="preserve">The importance of health and safety, and </w:t>
      </w:r>
    </w:p>
    <w:p w:rsidR="004A3BE2" w:rsidRPr="00DC6DA1" w:rsidRDefault="004A3BE2" w:rsidP="004A3BE2">
      <w:pPr>
        <w:numPr>
          <w:ilvl w:val="0"/>
          <w:numId w:val="4"/>
        </w:numPr>
        <w:tabs>
          <w:tab w:val="clear" w:pos="720"/>
        </w:tabs>
        <w:spacing w:after="0" w:line="240" w:lineRule="auto"/>
        <w:ind w:left="360"/>
        <w:rPr>
          <w:rFonts w:cstheme="minorHAnsi"/>
          <w:sz w:val="24"/>
          <w:szCs w:val="24"/>
        </w:rPr>
      </w:pPr>
      <w:r w:rsidRPr="00DC6DA1">
        <w:rPr>
          <w:rFonts w:cstheme="minorHAnsi"/>
          <w:sz w:val="24"/>
          <w:szCs w:val="24"/>
        </w:rPr>
        <w:t>A safe, secure atmosphere for pupils and staff.</w:t>
      </w:r>
    </w:p>
    <w:p w:rsidR="004A3BE2" w:rsidRPr="00DC6DA1" w:rsidRDefault="004A3BE2" w:rsidP="004A3BE2">
      <w:pPr>
        <w:rPr>
          <w:rFonts w:cstheme="minorHAnsi"/>
          <w:sz w:val="24"/>
          <w:szCs w:val="24"/>
        </w:rPr>
      </w:pPr>
    </w:p>
    <w:p w:rsidR="00754EB5" w:rsidRPr="00DC6DA1" w:rsidRDefault="00754EB5" w:rsidP="004A3BE2">
      <w:pPr>
        <w:rPr>
          <w:rFonts w:cstheme="minorHAnsi"/>
          <w:sz w:val="24"/>
          <w:szCs w:val="24"/>
        </w:rPr>
      </w:pPr>
    </w:p>
    <w:p w:rsidR="00A44651" w:rsidRPr="00DC6DA1" w:rsidRDefault="00A44651" w:rsidP="004A3BE2">
      <w:pPr>
        <w:rPr>
          <w:rFonts w:cstheme="minorHAnsi"/>
          <w:sz w:val="24"/>
          <w:szCs w:val="24"/>
        </w:rPr>
      </w:pPr>
    </w:p>
    <w:p w:rsidR="004A3BE2" w:rsidRPr="00DC6DA1" w:rsidRDefault="004A3BE2" w:rsidP="004A3BE2">
      <w:pPr>
        <w:rPr>
          <w:rFonts w:cstheme="minorHAnsi"/>
          <w:b/>
          <w:bCs/>
          <w:i/>
          <w:iCs/>
          <w:sz w:val="24"/>
          <w:szCs w:val="24"/>
        </w:rPr>
      </w:pPr>
      <w:r w:rsidRPr="00DC6DA1">
        <w:rPr>
          <w:rFonts w:cstheme="minorHAnsi"/>
          <w:b/>
          <w:bCs/>
          <w:sz w:val="24"/>
          <w:szCs w:val="24"/>
        </w:rPr>
        <w:t>Supporting the staff in these preventative strategies, are:</w:t>
      </w:r>
    </w:p>
    <w:p w:rsidR="004A3BE2" w:rsidRPr="00DC6DA1" w:rsidRDefault="004A3BE2" w:rsidP="004A3BE2">
      <w:pPr>
        <w:numPr>
          <w:ilvl w:val="0"/>
          <w:numId w:val="2"/>
        </w:numPr>
        <w:tabs>
          <w:tab w:val="clear" w:pos="720"/>
        </w:tabs>
        <w:spacing w:after="0" w:line="240" w:lineRule="auto"/>
        <w:ind w:left="360"/>
        <w:rPr>
          <w:rFonts w:cstheme="minorHAnsi"/>
          <w:b/>
          <w:bCs/>
          <w:sz w:val="24"/>
          <w:szCs w:val="24"/>
        </w:rPr>
      </w:pPr>
      <w:r w:rsidRPr="00DC6DA1">
        <w:rPr>
          <w:rFonts w:cstheme="minorHAnsi"/>
          <w:b/>
          <w:bCs/>
          <w:sz w:val="24"/>
          <w:szCs w:val="24"/>
        </w:rPr>
        <w:t>The Curriculum:</w:t>
      </w:r>
    </w:p>
    <w:p w:rsidR="004A3BE2" w:rsidRPr="00DC6DA1" w:rsidRDefault="004A3BE2" w:rsidP="004A3BE2">
      <w:pPr>
        <w:ind w:left="360"/>
        <w:rPr>
          <w:rFonts w:cstheme="minorHAnsi"/>
          <w:sz w:val="24"/>
          <w:szCs w:val="24"/>
        </w:rPr>
      </w:pPr>
      <w:r w:rsidRPr="00DC6DA1">
        <w:rPr>
          <w:rFonts w:cstheme="minorHAnsi"/>
          <w:sz w:val="24"/>
          <w:szCs w:val="24"/>
        </w:rPr>
        <w:t>Circle – time</w:t>
      </w:r>
    </w:p>
    <w:p w:rsidR="004A3BE2" w:rsidRPr="00DC6DA1" w:rsidRDefault="004A3BE2" w:rsidP="004A3BE2">
      <w:pPr>
        <w:ind w:left="360"/>
        <w:rPr>
          <w:rFonts w:cstheme="minorHAnsi"/>
          <w:sz w:val="24"/>
          <w:szCs w:val="24"/>
        </w:rPr>
      </w:pPr>
      <w:r w:rsidRPr="00DC6DA1">
        <w:rPr>
          <w:rFonts w:cstheme="minorHAnsi"/>
          <w:sz w:val="24"/>
          <w:szCs w:val="24"/>
        </w:rPr>
        <w:t>SPHE programmes including Walk Tall and Stay Safe programmes</w:t>
      </w:r>
      <w:r w:rsidR="006F20DD" w:rsidRPr="00DC6DA1">
        <w:rPr>
          <w:rFonts w:cstheme="minorHAnsi"/>
          <w:sz w:val="24"/>
          <w:szCs w:val="24"/>
        </w:rPr>
        <w:t xml:space="preserve">, Anna Freud mental health workshop, </w:t>
      </w:r>
      <w:proofErr w:type="gramStart"/>
      <w:r w:rsidR="006F20DD" w:rsidRPr="00DC6DA1">
        <w:rPr>
          <w:rFonts w:cstheme="minorHAnsi"/>
          <w:sz w:val="24"/>
          <w:szCs w:val="24"/>
        </w:rPr>
        <w:t>activities</w:t>
      </w:r>
      <w:proofErr w:type="gramEnd"/>
      <w:r w:rsidR="006F20DD" w:rsidRPr="00DC6DA1">
        <w:rPr>
          <w:rFonts w:cstheme="minorHAnsi"/>
          <w:sz w:val="24"/>
          <w:szCs w:val="24"/>
        </w:rPr>
        <w:t xml:space="preserve"> on World Mental Health Day. </w:t>
      </w:r>
    </w:p>
    <w:p w:rsidR="006F20DD" w:rsidRPr="00DC6DA1" w:rsidRDefault="004A3BE2" w:rsidP="006F20DD">
      <w:pPr>
        <w:ind w:left="360"/>
        <w:rPr>
          <w:rFonts w:cstheme="minorHAnsi"/>
          <w:sz w:val="24"/>
          <w:szCs w:val="24"/>
        </w:rPr>
      </w:pPr>
      <w:r w:rsidRPr="00DC6DA1">
        <w:rPr>
          <w:rFonts w:cstheme="minorHAnsi"/>
          <w:sz w:val="24"/>
          <w:szCs w:val="24"/>
        </w:rPr>
        <w:t xml:space="preserve">Grow </w:t>
      </w:r>
      <w:proofErr w:type="gramStart"/>
      <w:r w:rsidRPr="00DC6DA1">
        <w:rPr>
          <w:rFonts w:cstheme="minorHAnsi"/>
          <w:sz w:val="24"/>
          <w:szCs w:val="24"/>
        </w:rPr>
        <w:t>In</w:t>
      </w:r>
      <w:proofErr w:type="gramEnd"/>
      <w:r w:rsidRPr="00DC6DA1">
        <w:rPr>
          <w:rFonts w:cstheme="minorHAnsi"/>
          <w:sz w:val="24"/>
          <w:szCs w:val="24"/>
        </w:rPr>
        <w:t xml:space="preserve"> Love series</w:t>
      </w:r>
    </w:p>
    <w:p w:rsidR="004A3BE2" w:rsidRPr="00DC6DA1" w:rsidRDefault="004A3BE2" w:rsidP="004A3BE2">
      <w:pPr>
        <w:numPr>
          <w:ilvl w:val="0"/>
          <w:numId w:val="2"/>
        </w:numPr>
        <w:tabs>
          <w:tab w:val="clear" w:pos="720"/>
        </w:tabs>
        <w:spacing w:after="0" w:line="240" w:lineRule="auto"/>
        <w:ind w:left="360"/>
        <w:rPr>
          <w:rFonts w:cstheme="minorHAnsi"/>
          <w:b/>
          <w:bCs/>
          <w:sz w:val="24"/>
          <w:szCs w:val="24"/>
        </w:rPr>
      </w:pPr>
      <w:r w:rsidRPr="00DC6DA1">
        <w:rPr>
          <w:rFonts w:cstheme="minorHAnsi"/>
          <w:b/>
          <w:bCs/>
          <w:sz w:val="24"/>
          <w:szCs w:val="24"/>
        </w:rPr>
        <w:lastRenderedPageBreak/>
        <w:t>School policies:</w:t>
      </w:r>
    </w:p>
    <w:p w:rsidR="004A3BE2" w:rsidRPr="00DC6DA1" w:rsidRDefault="004A3BE2" w:rsidP="004A3BE2">
      <w:pPr>
        <w:ind w:left="360"/>
        <w:rPr>
          <w:rFonts w:cstheme="minorHAnsi"/>
          <w:sz w:val="24"/>
          <w:szCs w:val="24"/>
        </w:rPr>
      </w:pPr>
      <w:r w:rsidRPr="00DC6DA1">
        <w:rPr>
          <w:rFonts w:cstheme="minorHAnsi"/>
          <w:sz w:val="24"/>
          <w:szCs w:val="24"/>
        </w:rPr>
        <w:t>Anti – bullying</w:t>
      </w:r>
    </w:p>
    <w:p w:rsidR="004A3BE2" w:rsidRPr="00DC6DA1" w:rsidRDefault="004A3BE2" w:rsidP="004A3BE2">
      <w:pPr>
        <w:ind w:left="360"/>
        <w:rPr>
          <w:rFonts w:cstheme="minorHAnsi"/>
          <w:sz w:val="24"/>
          <w:szCs w:val="24"/>
        </w:rPr>
      </w:pPr>
      <w:r w:rsidRPr="00DC6DA1">
        <w:rPr>
          <w:rFonts w:cstheme="minorHAnsi"/>
          <w:sz w:val="24"/>
          <w:szCs w:val="24"/>
        </w:rPr>
        <w:t>Behaviour policy</w:t>
      </w:r>
    </w:p>
    <w:p w:rsidR="004A3BE2" w:rsidRPr="00DC6DA1" w:rsidRDefault="004A3BE2" w:rsidP="004A3BE2">
      <w:pPr>
        <w:ind w:left="360"/>
        <w:rPr>
          <w:rFonts w:cstheme="minorHAnsi"/>
          <w:sz w:val="24"/>
          <w:szCs w:val="24"/>
        </w:rPr>
      </w:pPr>
      <w:r w:rsidRPr="00DC6DA1">
        <w:rPr>
          <w:rFonts w:cstheme="minorHAnsi"/>
          <w:sz w:val="24"/>
          <w:szCs w:val="24"/>
        </w:rPr>
        <w:t>SPHE and R.S.E policies</w:t>
      </w:r>
    </w:p>
    <w:p w:rsidR="004A3BE2" w:rsidRPr="00DC6DA1" w:rsidRDefault="004A3BE2" w:rsidP="004A3BE2">
      <w:pPr>
        <w:ind w:left="360"/>
        <w:rPr>
          <w:rFonts w:cstheme="minorHAnsi"/>
          <w:sz w:val="24"/>
          <w:szCs w:val="24"/>
        </w:rPr>
      </w:pPr>
      <w:r w:rsidRPr="00DC6DA1">
        <w:rPr>
          <w:rFonts w:cstheme="minorHAnsi"/>
          <w:sz w:val="24"/>
          <w:szCs w:val="24"/>
        </w:rPr>
        <w:t>Health and Safety</w:t>
      </w:r>
    </w:p>
    <w:p w:rsidR="006F20DD" w:rsidRPr="00DC6DA1" w:rsidRDefault="006F20DD" w:rsidP="004A3BE2">
      <w:pPr>
        <w:ind w:left="360"/>
        <w:rPr>
          <w:rFonts w:cstheme="minorHAnsi"/>
          <w:sz w:val="24"/>
          <w:szCs w:val="24"/>
        </w:rPr>
      </w:pPr>
      <w:r w:rsidRPr="00DC6DA1">
        <w:rPr>
          <w:rFonts w:cstheme="minorHAnsi"/>
          <w:sz w:val="24"/>
          <w:szCs w:val="24"/>
        </w:rPr>
        <w:t>Acceptable Use Policy</w:t>
      </w:r>
    </w:p>
    <w:p w:rsidR="004A3BE2" w:rsidRPr="00DC6DA1" w:rsidRDefault="004A3BE2" w:rsidP="004A3BE2">
      <w:pPr>
        <w:numPr>
          <w:ilvl w:val="0"/>
          <w:numId w:val="2"/>
        </w:numPr>
        <w:tabs>
          <w:tab w:val="clear" w:pos="720"/>
        </w:tabs>
        <w:spacing w:after="0" w:line="240" w:lineRule="auto"/>
        <w:ind w:left="360"/>
        <w:rPr>
          <w:rFonts w:cstheme="minorHAnsi"/>
          <w:b/>
          <w:bCs/>
          <w:sz w:val="24"/>
          <w:szCs w:val="24"/>
        </w:rPr>
      </w:pPr>
      <w:r w:rsidRPr="00DC6DA1">
        <w:rPr>
          <w:rFonts w:cstheme="minorHAnsi"/>
          <w:b/>
          <w:bCs/>
          <w:sz w:val="24"/>
          <w:szCs w:val="24"/>
        </w:rPr>
        <w:t>Support:</w:t>
      </w:r>
    </w:p>
    <w:p w:rsidR="004A3BE2" w:rsidRPr="00DC6DA1" w:rsidRDefault="004A3BE2" w:rsidP="004A3BE2">
      <w:pPr>
        <w:ind w:left="360"/>
        <w:rPr>
          <w:rFonts w:cstheme="minorHAnsi"/>
          <w:sz w:val="24"/>
          <w:szCs w:val="24"/>
        </w:rPr>
      </w:pPr>
      <w:r w:rsidRPr="00DC6DA1">
        <w:rPr>
          <w:rFonts w:cstheme="minorHAnsi"/>
          <w:sz w:val="24"/>
          <w:szCs w:val="24"/>
        </w:rPr>
        <w:t>NEPS</w:t>
      </w:r>
    </w:p>
    <w:p w:rsidR="004A3BE2" w:rsidRPr="00DC6DA1" w:rsidRDefault="004A3BE2" w:rsidP="004A3BE2">
      <w:pPr>
        <w:ind w:left="360"/>
        <w:rPr>
          <w:rFonts w:cstheme="minorHAnsi"/>
          <w:sz w:val="24"/>
          <w:szCs w:val="24"/>
        </w:rPr>
      </w:pPr>
      <w:r w:rsidRPr="00DC6DA1">
        <w:rPr>
          <w:rFonts w:cstheme="minorHAnsi"/>
          <w:sz w:val="24"/>
          <w:szCs w:val="24"/>
        </w:rPr>
        <w:t>Parish priest / clergy</w:t>
      </w:r>
    </w:p>
    <w:p w:rsidR="004A3BE2" w:rsidRPr="00DC6DA1" w:rsidRDefault="004A3BE2" w:rsidP="004A3BE2">
      <w:pPr>
        <w:ind w:left="360"/>
        <w:rPr>
          <w:rFonts w:cstheme="minorHAnsi"/>
          <w:sz w:val="24"/>
          <w:szCs w:val="24"/>
        </w:rPr>
      </w:pPr>
      <w:r w:rsidRPr="00DC6DA1">
        <w:rPr>
          <w:rFonts w:cstheme="minorHAnsi"/>
          <w:sz w:val="24"/>
          <w:szCs w:val="24"/>
        </w:rPr>
        <w:t>In-service provision</w:t>
      </w:r>
    </w:p>
    <w:p w:rsidR="004A3BE2" w:rsidRPr="00DC6DA1" w:rsidRDefault="004A3BE2" w:rsidP="004A3BE2">
      <w:pPr>
        <w:ind w:left="360"/>
        <w:rPr>
          <w:rFonts w:cstheme="minorHAnsi"/>
          <w:sz w:val="24"/>
          <w:szCs w:val="24"/>
        </w:rPr>
      </w:pPr>
      <w:r w:rsidRPr="00DC6DA1">
        <w:rPr>
          <w:rFonts w:cstheme="minorHAnsi"/>
          <w:sz w:val="24"/>
          <w:szCs w:val="24"/>
        </w:rPr>
        <w:t>Barnardos</w:t>
      </w:r>
    </w:p>
    <w:p w:rsidR="004A3BE2" w:rsidRPr="00DC6DA1" w:rsidRDefault="004A3BE2" w:rsidP="004A3BE2">
      <w:pPr>
        <w:ind w:left="360"/>
        <w:rPr>
          <w:rFonts w:cstheme="minorHAnsi"/>
          <w:sz w:val="24"/>
          <w:szCs w:val="24"/>
        </w:rPr>
      </w:pPr>
      <w:r w:rsidRPr="00DC6DA1">
        <w:rPr>
          <w:rFonts w:cstheme="minorHAnsi"/>
          <w:sz w:val="24"/>
          <w:szCs w:val="24"/>
        </w:rPr>
        <w:t>Rainbows</w:t>
      </w:r>
    </w:p>
    <w:p w:rsidR="004A3BE2" w:rsidRPr="00DC6DA1" w:rsidRDefault="004A3BE2" w:rsidP="004A3BE2">
      <w:pPr>
        <w:ind w:left="360"/>
        <w:rPr>
          <w:rFonts w:cstheme="minorHAnsi"/>
          <w:sz w:val="24"/>
          <w:szCs w:val="24"/>
        </w:rPr>
      </w:pPr>
      <w:r w:rsidRPr="00DC6DA1">
        <w:rPr>
          <w:rFonts w:cstheme="minorHAnsi"/>
          <w:sz w:val="24"/>
          <w:szCs w:val="24"/>
        </w:rPr>
        <w:t>G.P.</w:t>
      </w:r>
    </w:p>
    <w:p w:rsidR="004A3BE2" w:rsidRPr="00DC6DA1" w:rsidRDefault="004A3BE2" w:rsidP="004A3BE2">
      <w:pPr>
        <w:ind w:left="360"/>
        <w:rPr>
          <w:rFonts w:cstheme="minorHAnsi"/>
          <w:sz w:val="24"/>
          <w:szCs w:val="24"/>
        </w:rPr>
      </w:pPr>
      <w:r w:rsidRPr="00DC6DA1">
        <w:rPr>
          <w:rFonts w:cstheme="minorHAnsi"/>
          <w:sz w:val="24"/>
          <w:szCs w:val="24"/>
        </w:rPr>
        <w:t>Regional Suicide Office</w:t>
      </w:r>
    </w:p>
    <w:p w:rsidR="004A3BE2" w:rsidRPr="00DC6DA1" w:rsidRDefault="004A3BE2" w:rsidP="004A3BE2">
      <w:pPr>
        <w:numPr>
          <w:ilvl w:val="0"/>
          <w:numId w:val="2"/>
        </w:numPr>
        <w:tabs>
          <w:tab w:val="clear" w:pos="720"/>
        </w:tabs>
        <w:spacing w:after="0" w:line="240" w:lineRule="auto"/>
        <w:ind w:left="360"/>
        <w:rPr>
          <w:rFonts w:cstheme="minorHAnsi"/>
          <w:b/>
          <w:bCs/>
          <w:sz w:val="24"/>
          <w:szCs w:val="24"/>
        </w:rPr>
      </w:pPr>
      <w:r w:rsidRPr="00DC6DA1">
        <w:rPr>
          <w:rFonts w:cstheme="minorHAnsi"/>
          <w:b/>
          <w:bCs/>
          <w:sz w:val="24"/>
          <w:szCs w:val="24"/>
        </w:rPr>
        <w:t>Physical environment:</w:t>
      </w:r>
    </w:p>
    <w:p w:rsidR="004A3BE2" w:rsidRPr="00DC6DA1" w:rsidRDefault="004A3BE2" w:rsidP="004A3BE2">
      <w:pPr>
        <w:ind w:left="360"/>
        <w:rPr>
          <w:rFonts w:cstheme="minorHAnsi"/>
          <w:sz w:val="24"/>
          <w:szCs w:val="24"/>
        </w:rPr>
      </w:pPr>
      <w:r w:rsidRPr="00DC6DA1">
        <w:rPr>
          <w:rFonts w:cstheme="minorHAnsi"/>
          <w:sz w:val="24"/>
          <w:szCs w:val="24"/>
        </w:rPr>
        <w:t>Fire drill – evacuation of pupils</w:t>
      </w:r>
    </w:p>
    <w:p w:rsidR="004A3BE2" w:rsidRPr="00DC6DA1" w:rsidRDefault="004A3BE2" w:rsidP="004A3BE2">
      <w:pPr>
        <w:ind w:left="360"/>
        <w:rPr>
          <w:rFonts w:cstheme="minorHAnsi"/>
          <w:sz w:val="24"/>
          <w:szCs w:val="24"/>
        </w:rPr>
      </w:pPr>
      <w:r w:rsidRPr="00DC6DA1">
        <w:rPr>
          <w:rFonts w:cstheme="minorHAnsi"/>
          <w:sz w:val="24"/>
          <w:szCs w:val="24"/>
        </w:rPr>
        <w:t>Maintenance of fire extinguishers</w:t>
      </w:r>
    </w:p>
    <w:p w:rsidR="004A3BE2" w:rsidRPr="00DC6DA1" w:rsidRDefault="004A3BE2" w:rsidP="004A3BE2">
      <w:pPr>
        <w:ind w:left="360"/>
        <w:rPr>
          <w:rFonts w:cstheme="minorHAnsi"/>
          <w:sz w:val="24"/>
          <w:szCs w:val="24"/>
        </w:rPr>
      </w:pPr>
      <w:r w:rsidRPr="00DC6DA1">
        <w:rPr>
          <w:rFonts w:cstheme="minorHAnsi"/>
          <w:sz w:val="24"/>
          <w:szCs w:val="24"/>
        </w:rPr>
        <w:t>Staff ability to use fire extinguishers</w:t>
      </w:r>
    </w:p>
    <w:p w:rsidR="004A3BE2" w:rsidRDefault="004A3BE2" w:rsidP="004A3BE2">
      <w:pPr>
        <w:ind w:left="360"/>
        <w:rPr>
          <w:rFonts w:cstheme="minorHAnsi"/>
          <w:sz w:val="24"/>
          <w:szCs w:val="24"/>
        </w:rPr>
      </w:pPr>
      <w:r w:rsidRPr="00DC6DA1">
        <w:rPr>
          <w:rFonts w:cstheme="minorHAnsi"/>
          <w:sz w:val="24"/>
          <w:szCs w:val="24"/>
        </w:rPr>
        <w:t>Playground supervision</w:t>
      </w:r>
    </w:p>
    <w:p w:rsidR="00C32591" w:rsidRDefault="00C32591" w:rsidP="004A3BE2">
      <w:pPr>
        <w:ind w:left="360"/>
        <w:rPr>
          <w:rFonts w:cstheme="minorHAnsi"/>
          <w:sz w:val="24"/>
          <w:szCs w:val="24"/>
        </w:rPr>
      </w:pPr>
      <w:r>
        <w:rPr>
          <w:rFonts w:cstheme="minorHAnsi"/>
          <w:sz w:val="24"/>
          <w:szCs w:val="24"/>
        </w:rPr>
        <w:t xml:space="preserve">Hazardous </w:t>
      </w:r>
      <w:proofErr w:type="gramStart"/>
      <w:r>
        <w:rPr>
          <w:rFonts w:cstheme="minorHAnsi"/>
          <w:sz w:val="24"/>
          <w:szCs w:val="24"/>
        </w:rPr>
        <w:t>substances ,cleaning</w:t>
      </w:r>
      <w:proofErr w:type="gramEnd"/>
      <w:r>
        <w:rPr>
          <w:rFonts w:cstheme="minorHAnsi"/>
          <w:sz w:val="24"/>
          <w:szCs w:val="24"/>
        </w:rPr>
        <w:t xml:space="preserve"> products, </w:t>
      </w:r>
      <w:proofErr w:type="spellStart"/>
      <w:r>
        <w:rPr>
          <w:rFonts w:cstheme="minorHAnsi"/>
          <w:sz w:val="24"/>
          <w:szCs w:val="24"/>
        </w:rPr>
        <w:t>medicines,gardening</w:t>
      </w:r>
      <w:proofErr w:type="spellEnd"/>
      <w:r>
        <w:rPr>
          <w:rFonts w:cstheme="minorHAnsi"/>
          <w:sz w:val="24"/>
          <w:szCs w:val="24"/>
        </w:rPr>
        <w:t xml:space="preserve"> tools/machinery etc. all kept under lock and key and only accessed with adult supervision.</w:t>
      </w:r>
    </w:p>
    <w:p w:rsidR="00C32591" w:rsidRDefault="00C32591" w:rsidP="004A3BE2">
      <w:pPr>
        <w:ind w:left="360"/>
        <w:rPr>
          <w:rFonts w:cstheme="minorHAnsi"/>
          <w:sz w:val="24"/>
          <w:szCs w:val="24"/>
        </w:rPr>
      </w:pPr>
    </w:p>
    <w:p w:rsidR="00C32591" w:rsidRDefault="00C32591" w:rsidP="004A3BE2">
      <w:pPr>
        <w:ind w:left="360"/>
        <w:rPr>
          <w:rFonts w:cstheme="minorHAnsi"/>
          <w:sz w:val="24"/>
          <w:szCs w:val="24"/>
        </w:rPr>
      </w:pPr>
    </w:p>
    <w:p w:rsidR="00C32591" w:rsidRDefault="00C32591" w:rsidP="004A3BE2">
      <w:pPr>
        <w:ind w:left="360"/>
        <w:rPr>
          <w:rFonts w:cstheme="minorHAnsi"/>
          <w:sz w:val="24"/>
          <w:szCs w:val="24"/>
        </w:rPr>
      </w:pPr>
    </w:p>
    <w:p w:rsidR="00C32591" w:rsidRPr="00DC6DA1" w:rsidRDefault="00C32591" w:rsidP="004A3BE2">
      <w:pPr>
        <w:ind w:left="360"/>
        <w:rPr>
          <w:rFonts w:cstheme="minorHAnsi"/>
          <w:sz w:val="24"/>
          <w:szCs w:val="24"/>
        </w:rPr>
      </w:pPr>
    </w:p>
    <w:p w:rsidR="004A3BE2" w:rsidRPr="00DC6DA1" w:rsidRDefault="004A3BE2" w:rsidP="004A3BE2">
      <w:pPr>
        <w:pStyle w:val="Heading6"/>
        <w:rPr>
          <w:rFonts w:asciiTheme="minorHAnsi" w:eastAsiaTheme="minorHAnsi" w:hAnsiTheme="minorHAnsi" w:cstheme="minorHAnsi"/>
          <w:sz w:val="26"/>
          <w:szCs w:val="24"/>
        </w:rPr>
      </w:pPr>
      <w:r w:rsidRPr="00DC6DA1">
        <w:rPr>
          <w:rFonts w:asciiTheme="minorHAnsi" w:eastAsiaTheme="minorHAnsi" w:hAnsiTheme="minorHAnsi" w:cstheme="minorHAnsi"/>
          <w:sz w:val="26"/>
          <w:szCs w:val="24"/>
        </w:rPr>
        <w:t>Plan of action for the first 24 hours following Critical Incident</w:t>
      </w:r>
    </w:p>
    <w:p w:rsidR="004A3BE2" w:rsidRPr="00DC6DA1" w:rsidRDefault="004A3BE2" w:rsidP="004A3BE2">
      <w:pPr>
        <w:numPr>
          <w:ilvl w:val="0"/>
          <w:numId w:val="3"/>
        </w:numPr>
        <w:spacing w:after="0" w:line="240" w:lineRule="auto"/>
        <w:rPr>
          <w:rFonts w:cstheme="minorHAnsi"/>
          <w:sz w:val="24"/>
          <w:szCs w:val="24"/>
        </w:rPr>
      </w:pPr>
      <w:r w:rsidRPr="00DC6DA1">
        <w:rPr>
          <w:rFonts w:cstheme="minorHAnsi"/>
          <w:sz w:val="24"/>
          <w:szCs w:val="24"/>
        </w:rPr>
        <w:t xml:space="preserve">Notify staff by text/phone and / or meet (depending on time). </w:t>
      </w:r>
    </w:p>
    <w:p w:rsidR="004A3BE2" w:rsidRPr="00DC6DA1" w:rsidRDefault="004A3BE2" w:rsidP="004A3BE2">
      <w:pPr>
        <w:numPr>
          <w:ilvl w:val="0"/>
          <w:numId w:val="3"/>
        </w:numPr>
        <w:spacing w:after="0" w:line="240" w:lineRule="auto"/>
        <w:rPr>
          <w:rFonts w:cstheme="minorHAnsi"/>
          <w:sz w:val="24"/>
          <w:szCs w:val="24"/>
        </w:rPr>
      </w:pPr>
      <w:r w:rsidRPr="00DC6DA1">
        <w:rPr>
          <w:rFonts w:cstheme="minorHAnsi"/>
          <w:sz w:val="24"/>
          <w:szCs w:val="24"/>
        </w:rPr>
        <w:t xml:space="preserve">Inform BOM </w:t>
      </w:r>
    </w:p>
    <w:p w:rsidR="004A3BE2" w:rsidRPr="00DC6DA1" w:rsidRDefault="005C6AB6" w:rsidP="004A3BE2">
      <w:pPr>
        <w:numPr>
          <w:ilvl w:val="0"/>
          <w:numId w:val="3"/>
        </w:numPr>
        <w:spacing w:after="0" w:line="240" w:lineRule="auto"/>
        <w:rPr>
          <w:rFonts w:cstheme="minorHAnsi"/>
          <w:sz w:val="24"/>
          <w:szCs w:val="24"/>
        </w:rPr>
      </w:pPr>
      <w:r w:rsidRPr="00DC6DA1">
        <w:rPr>
          <w:rFonts w:cstheme="minorHAnsi"/>
          <w:sz w:val="24"/>
          <w:szCs w:val="24"/>
        </w:rPr>
        <w:t>Consult and co–</w:t>
      </w:r>
      <w:r w:rsidR="004A3BE2" w:rsidRPr="00DC6DA1">
        <w:rPr>
          <w:rFonts w:cstheme="minorHAnsi"/>
          <w:sz w:val="24"/>
          <w:szCs w:val="24"/>
        </w:rPr>
        <w:t xml:space="preserve">operate, to fullest extent, with emergency services </w:t>
      </w:r>
    </w:p>
    <w:p w:rsidR="004A3BE2" w:rsidRPr="00DC6DA1" w:rsidRDefault="004A3BE2" w:rsidP="004A3BE2">
      <w:pPr>
        <w:numPr>
          <w:ilvl w:val="0"/>
          <w:numId w:val="3"/>
        </w:numPr>
        <w:spacing w:after="0" w:line="240" w:lineRule="auto"/>
        <w:rPr>
          <w:rFonts w:cstheme="minorHAnsi"/>
          <w:sz w:val="24"/>
          <w:szCs w:val="24"/>
        </w:rPr>
      </w:pPr>
      <w:r w:rsidRPr="00DC6DA1">
        <w:rPr>
          <w:rFonts w:cstheme="minorHAnsi"/>
          <w:sz w:val="24"/>
          <w:szCs w:val="24"/>
        </w:rPr>
        <w:t xml:space="preserve">Organise the pupils in the school </w:t>
      </w:r>
    </w:p>
    <w:p w:rsidR="004A3BE2" w:rsidRPr="00DC6DA1" w:rsidRDefault="004A3BE2" w:rsidP="004A3BE2">
      <w:pPr>
        <w:numPr>
          <w:ilvl w:val="0"/>
          <w:numId w:val="3"/>
        </w:numPr>
        <w:spacing w:after="0" w:line="240" w:lineRule="auto"/>
        <w:rPr>
          <w:rFonts w:cstheme="minorHAnsi"/>
          <w:sz w:val="24"/>
          <w:szCs w:val="24"/>
        </w:rPr>
      </w:pPr>
      <w:r w:rsidRPr="00DC6DA1">
        <w:rPr>
          <w:rFonts w:cstheme="minorHAnsi"/>
          <w:sz w:val="24"/>
          <w:szCs w:val="24"/>
        </w:rPr>
        <w:t>Organise room for parents in the school– kitchen, if possible.</w:t>
      </w:r>
    </w:p>
    <w:p w:rsidR="004A3BE2" w:rsidRPr="00DC6DA1" w:rsidRDefault="004A3BE2" w:rsidP="004A3BE2">
      <w:pPr>
        <w:numPr>
          <w:ilvl w:val="0"/>
          <w:numId w:val="3"/>
        </w:numPr>
        <w:spacing w:after="0" w:line="240" w:lineRule="auto"/>
        <w:rPr>
          <w:rFonts w:cstheme="minorHAnsi"/>
          <w:sz w:val="24"/>
          <w:szCs w:val="24"/>
        </w:rPr>
      </w:pPr>
      <w:r w:rsidRPr="00DC6DA1">
        <w:rPr>
          <w:rFonts w:cstheme="minorHAnsi"/>
          <w:sz w:val="24"/>
          <w:szCs w:val="24"/>
        </w:rPr>
        <w:t>Field phone – calls from concerned parents / guardians</w:t>
      </w:r>
    </w:p>
    <w:p w:rsidR="004A3BE2" w:rsidRPr="00DC6DA1" w:rsidRDefault="004A3BE2" w:rsidP="004A3BE2">
      <w:pPr>
        <w:numPr>
          <w:ilvl w:val="0"/>
          <w:numId w:val="3"/>
        </w:numPr>
        <w:spacing w:after="0" w:line="240" w:lineRule="auto"/>
        <w:rPr>
          <w:rFonts w:cstheme="minorHAnsi"/>
          <w:sz w:val="24"/>
          <w:szCs w:val="24"/>
        </w:rPr>
      </w:pPr>
      <w:r w:rsidRPr="00DC6DA1">
        <w:rPr>
          <w:rFonts w:cstheme="minorHAnsi"/>
          <w:sz w:val="24"/>
          <w:szCs w:val="24"/>
        </w:rPr>
        <w:t xml:space="preserve">Contact appropriate agencies, e.g., Department of Education and Science, Rainbows, </w:t>
      </w:r>
      <w:proofErr w:type="spellStart"/>
      <w:r w:rsidRPr="00DC6DA1">
        <w:rPr>
          <w:rFonts w:cstheme="minorHAnsi"/>
          <w:sz w:val="24"/>
          <w:szCs w:val="24"/>
        </w:rPr>
        <w:t>etc</w:t>
      </w:r>
      <w:proofErr w:type="spellEnd"/>
    </w:p>
    <w:p w:rsidR="004A3BE2" w:rsidRPr="00DC6DA1" w:rsidRDefault="004A3BE2" w:rsidP="004A3BE2">
      <w:pPr>
        <w:numPr>
          <w:ilvl w:val="0"/>
          <w:numId w:val="3"/>
        </w:numPr>
        <w:spacing w:after="0" w:line="240" w:lineRule="auto"/>
        <w:rPr>
          <w:rFonts w:cstheme="minorHAnsi"/>
          <w:sz w:val="24"/>
          <w:szCs w:val="24"/>
        </w:rPr>
      </w:pPr>
      <w:r w:rsidRPr="00DC6DA1">
        <w:rPr>
          <w:rFonts w:cstheme="minorHAnsi"/>
          <w:sz w:val="24"/>
          <w:szCs w:val="24"/>
        </w:rPr>
        <w:lastRenderedPageBreak/>
        <w:t>Notify ancillary staff members and assign roles, e.g., supervision of pupils.</w:t>
      </w:r>
    </w:p>
    <w:p w:rsidR="004A3BE2" w:rsidRPr="00DC6DA1" w:rsidRDefault="004A3BE2" w:rsidP="004A3BE2">
      <w:pPr>
        <w:rPr>
          <w:rFonts w:cstheme="minorHAnsi"/>
          <w:sz w:val="24"/>
          <w:szCs w:val="24"/>
        </w:rPr>
      </w:pPr>
    </w:p>
    <w:p w:rsidR="004A3BE2" w:rsidRPr="00DC6DA1" w:rsidRDefault="004A3BE2" w:rsidP="004A3BE2">
      <w:pPr>
        <w:pStyle w:val="Heading5"/>
        <w:ind w:firstLine="0"/>
        <w:rPr>
          <w:rFonts w:asciiTheme="minorHAnsi" w:hAnsiTheme="minorHAnsi" w:cstheme="minorHAnsi"/>
          <w:sz w:val="24"/>
          <w:szCs w:val="24"/>
        </w:rPr>
      </w:pPr>
      <w:r w:rsidRPr="00DC6DA1">
        <w:rPr>
          <w:rFonts w:asciiTheme="minorHAnsi" w:hAnsiTheme="minorHAnsi" w:cstheme="minorHAnsi"/>
          <w:sz w:val="24"/>
          <w:szCs w:val="24"/>
        </w:rPr>
        <w:t>Task Descriptions at time of Crisis (ref. Section 4 responding to Critical Incidents, NEPS Guidelines and Resource Materials for Schools)</w:t>
      </w:r>
    </w:p>
    <w:p w:rsidR="005C6AB6" w:rsidRPr="00DC6DA1" w:rsidRDefault="005C6AB6" w:rsidP="004A3BE2">
      <w:pPr>
        <w:rPr>
          <w:rFonts w:cstheme="minorHAnsi"/>
          <w:b/>
          <w:bCs/>
          <w:sz w:val="14"/>
          <w:szCs w:val="24"/>
        </w:rPr>
      </w:pPr>
    </w:p>
    <w:p w:rsidR="004A3BE2" w:rsidRPr="00DC6DA1" w:rsidRDefault="004A3BE2" w:rsidP="004A3BE2">
      <w:pPr>
        <w:rPr>
          <w:rFonts w:cstheme="minorHAnsi"/>
          <w:b/>
          <w:bCs/>
          <w:sz w:val="24"/>
          <w:szCs w:val="24"/>
        </w:rPr>
      </w:pPr>
      <w:r w:rsidRPr="00DC6DA1">
        <w:rPr>
          <w:rFonts w:cstheme="minorHAnsi"/>
          <w:b/>
          <w:bCs/>
          <w:sz w:val="24"/>
          <w:szCs w:val="24"/>
        </w:rPr>
        <w:t>Management Team:</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Convene to consider appropriate response</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Decide on what relevant information should be given to classes by class teachers</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Liaise with relevant services e.g. NEPS,  when required</w:t>
      </w:r>
    </w:p>
    <w:p w:rsidR="005C6AB6" w:rsidRPr="00DC6DA1" w:rsidRDefault="005C6AB6" w:rsidP="004A3BE2">
      <w:pPr>
        <w:rPr>
          <w:rFonts w:cstheme="minorHAnsi"/>
          <w:b/>
          <w:sz w:val="8"/>
          <w:szCs w:val="24"/>
        </w:rPr>
      </w:pPr>
    </w:p>
    <w:p w:rsidR="004A3BE2" w:rsidRPr="00DC6DA1" w:rsidRDefault="004A3BE2" w:rsidP="004A3BE2">
      <w:pPr>
        <w:rPr>
          <w:rFonts w:cstheme="minorHAnsi"/>
          <w:b/>
          <w:sz w:val="24"/>
          <w:szCs w:val="24"/>
        </w:rPr>
      </w:pPr>
      <w:r w:rsidRPr="00DC6DA1">
        <w:rPr>
          <w:rFonts w:cstheme="minorHAnsi"/>
          <w:b/>
          <w:sz w:val="24"/>
          <w:szCs w:val="24"/>
        </w:rPr>
        <w:t>Follow up actions</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At time of anniversary, significant dates, investigations, arrange family visits and provide support to concerned family and / or friends.</w:t>
      </w:r>
    </w:p>
    <w:p w:rsidR="004A3BE2" w:rsidRPr="00DC6DA1" w:rsidRDefault="004A3BE2" w:rsidP="004A3BE2">
      <w:pPr>
        <w:ind w:left="360"/>
        <w:rPr>
          <w:rFonts w:cstheme="minorHAnsi"/>
          <w:sz w:val="4"/>
          <w:szCs w:val="24"/>
        </w:rPr>
      </w:pPr>
    </w:p>
    <w:p w:rsidR="004A3BE2" w:rsidRPr="00DC6DA1" w:rsidRDefault="004A3BE2" w:rsidP="004A3BE2">
      <w:pPr>
        <w:rPr>
          <w:rFonts w:cstheme="minorHAnsi"/>
          <w:b/>
          <w:bCs/>
          <w:sz w:val="24"/>
          <w:szCs w:val="24"/>
        </w:rPr>
      </w:pPr>
      <w:r w:rsidRPr="00DC6DA1">
        <w:rPr>
          <w:rFonts w:cstheme="minorHAnsi"/>
          <w:b/>
          <w:bCs/>
          <w:sz w:val="24"/>
          <w:szCs w:val="24"/>
        </w:rPr>
        <w:t>Principal (Team Leader):</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Gathers accurate information and confirms the incident has occurred</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Contacts appropriate a</w:t>
      </w:r>
      <w:r w:rsidR="009048F2" w:rsidRPr="00DC6DA1">
        <w:rPr>
          <w:rFonts w:cstheme="minorHAnsi"/>
          <w:sz w:val="24"/>
          <w:szCs w:val="24"/>
        </w:rPr>
        <w:t>gencies e.g. Emergency services, Gardaí</w:t>
      </w:r>
      <w:r w:rsidRPr="00DC6DA1">
        <w:rPr>
          <w:rFonts w:cstheme="minorHAnsi"/>
          <w:sz w:val="24"/>
          <w:szCs w:val="24"/>
        </w:rPr>
        <w:t xml:space="preserve">, medical services, NEPS, BOM </w:t>
      </w:r>
      <w:proofErr w:type="spellStart"/>
      <w:r w:rsidRPr="00DC6DA1">
        <w:rPr>
          <w:rFonts w:cstheme="minorHAnsi"/>
          <w:sz w:val="24"/>
          <w:szCs w:val="24"/>
        </w:rPr>
        <w:t>etc</w:t>
      </w:r>
      <w:proofErr w:type="spellEnd"/>
      <w:r w:rsidRPr="00DC6DA1">
        <w:rPr>
          <w:rFonts w:cstheme="minorHAnsi"/>
          <w:sz w:val="24"/>
          <w:szCs w:val="24"/>
        </w:rPr>
        <w:t xml:space="preserve">, </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Mobilises the management team and convenes a meeting ( Agenda Section 4.3 Of Guidelines)</w:t>
      </w:r>
    </w:p>
    <w:p w:rsidR="004A3BE2" w:rsidRPr="00DC6DA1" w:rsidRDefault="004A3BE2" w:rsidP="004A3BE2">
      <w:pPr>
        <w:numPr>
          <w:ilvl w:val="0"/>
          <w:numId w:val="1"/>
        </w:numPr>
        <w:spacing w:after="0" w:line="240" w:lineRule="auto"/>
        <w:jc w:val="both"/>
        <w:rPr>
          <w:rFonts w:cstheme="minorHAnsi"/>
          <w:sz w:val="24"/>
          <w:szCs w:val="24"/>
        </w:rPr>
      </w:pPr>
      <w:r w:rsidRPr="00DC6DA1">
        <w:rPr>
          <w:rFonts w:cstheme="minorHAnsi"/>
          <w:sz w:val="24"/>
          <w:szCs w:val="24"/>
        </w:rPr>
        <w:t>Lead briefing meetings for staff on the facts as known, give staff members an opportunity to express their feelings and ask questions, outlines the routine for the day</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Co-ordinates tasks for team</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Sympathises with family and offers support</w:t>
      </w:r>
      <w:r w:rsidRPr="00DC6DA1">
        <w:rPr>
          <w:rFonts w:cstheme="minorHAnsi"/>
          <w:b/>
          <w:sz w:val="24"/>
          <w:szCs w:val="24"/>
        </w:rPr>
        <w:t xml:space="preserve"> </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 xml:space="preserve">Consult with family around involvement of school in e.g. funeral service </w:t>
      </w:r>
    </w:p>
    <w:p w:rsidR="004A3BE2" w:rsidRPr="00DC6DA1" w:rsidRDefault="004A3BE2" w:rsidP="004A3BE2">
      <w:pPr>
        <w:numPr>
          <w:ilvl w:val="0"/>
          <w:numId w:val="8"/>
        </w:numPr>
        <w:spacing w:after="0" w:line="240" w:lineRule="auto"/>
        <w:jc w:val="both"/>
        <w:rPr>
          <w:rFonts w:cstheme="minorHAnsi"/>
          <w:sz w:val="24"/>
          <w:szCs w:val="24"/>
        </w:rPr>
      </w:pPr>
      <w:r w:rsidRPr="00DC6DA1">
        <w:rPr>
          <w:rFonts w:cstheme="minorHAnsi"/>
          <w:sz w:val="24"/>
          <w:szCs w:val="24"/>
        </w:rPr>
        <w:t xml:space="preserve">Coordinates all communication dealing with parents of any student affected by critical incident </w:t>
      </w:r>
    </w:p>
    <w:p w:rsidR="004A3BE2" w:rsidRPr="00DC6DA1" w:rsidRDefault="004A3BE2" w:rsidP="004A3BE2">
      <w:pPr>
        <w:jc w:val="both"/>
        <w:rPr>
          <w:rFonts w:cstheme="minorHAnsi"/>
          <w:b/>
          <w:sz w:val="24"/>
          <w:szCs w:val="24"/>
        </w:rPr>
      </w:pPr>
      <w:r w:rsidRPr="00DC6DA1">
        <w:rPr>
          <w:rFonts w:cstheme="minorHAnsi"/>
          <w:b/>
          <w:sz w:val="24"/>
          <w:szCs w:val="24"/>
        </w:rPr>
        <w:t>Follow up actions</w:t>
      </w:r>
    </w:p>
    <w:p w:rsidR="004A3BE2" w:rsidRPr="00DC6DA1" w:rsidRDefault="004A3BE2" w:rsidP="004A3BE2">
      <w:pPr>
        <w:numPr>
          <w:ilvl w:val="0"/>
          <w:numId w:val="8"/>
        </w:numPr>
        <w:spacing w:after="0" w:line="240" w:lineRule="auto"/>
        <w:jc w:val="both"/>
        <w:rPr>
          <w:rFonts w:cstheme="minorHAnsi"/>
          <w:sz w:val="24"/>
          <w:szCs w:val="24"/>
        </w:rPr>
      </w:pPr>
      <w:r w:rsidRPr="00DC6DA1">
        <w:rPr>
          <w:rFonts w:cstheme="minorHAnsi"/>
          <w:sz w:val="24"/>
          <w:szCs w:val="24"/>
        </w:rPr>
        <w:t>Ensure provision of ongoing support to staff and students  and families affected by the incident</w:t>
      </w:r>
    </w:p>
    <w:p w:rsidR="004A3BE2" w:rsidRPr="00DC6DA1" w:rsidRDefault="004A3BE2" w:rsidP="004A3BE2">
      <w:pPr>
        <w:numPr>
          <w:ilvl w:val="0"/>
          <w:numId w:val="8"/>
        </w:numPr>
        <w:spacing w:after="0" w:line="240" w:lineRule="auto"/>
        <w:jc w:val="both"/>
        <w:rPr>
          <w:rFonts w:cstheme="minorHAnsi"/>
          <w:sz w:val="24"/>
          <w:szCs w:val="24"/>
        </w:rPr>
      </w:pPr>
      <w:r w:rsidRPr="00DC6DA1">
        <w:rPr>
          <w:rFonts w:cstheme="minorHAnsi"/>
          <w:sz w:val="24"/>
          <w:szCs w:val="24"/>
        </w:rPr>
        <w:t xml:space="preserve">Facilitate any appropriate memorial events </w:t>
      </w:r>
    </w:p>
    <w:p w:rsidR="004A3BE2" w:rsidRPr="00DC6DA1" w:rsidRDefault="004A3BE2" w:rsidP="004A3BE2">
      <w:pPr>
        <w:numPr>
          <w:ilvl w:val="0"/>
          <w:numId w:val="8"/>
        </w:numPr>
        <w:spacing w:after="0" w:line="240" w:lineRule="auto"/>
        <w:jc w:val="both"/>
        <w:rPr>
          <w:rFonts w:cstheme="minorHAnsi"/>
          <w:sz w:val="24"/>
          <w:szCs w:val="24"/>
        </w:rPr>
      </w:pPr>
      <w:r w:rsidRPr="00DC6DA1">
        <w:rPr>
          <w:rFonts w:cstheme="minorHAnsi"/>
          <w:sz w:val="24"/>
          <w:szCs w:val="24"/>
        </w:rPr>
        <w:t xml:space="preserve">Review Plan </w:t>
      </w:r>
    </w:p>
    <w:p w:rsidR="004A3BE2" w:rsidRPr="00DC6DA1" w:rsidRDefault="004A3BE2" w:rsidP="004A3BE2">
      <w:pPr>
        <w:rPr>
          <w:rFonts w:cstheme="minorHAnsi"/>
          <w:sz w:val="14"/>
          <w:szCs w:val="24"/>
        </w:rPr>
      </w:pPr>
    </w:p>
    <w:p w:rsidR="004A3BE2" w:rsidRPr="00DC6DA1" w:rsidRDefault="004A3BE2" w:rsidP="004A3BE2">
      <w:pPr>
        <w:rPr>
          <w:rFonts w:cstheme="minorHAnsi"/>
          <w:b/>
          <w:bCs/>
          <w:sz w:val="24"/>
          <w:szCs w:val="24"/>
        </w:rPr>
      </w:pPr>
      <w:r w:rsidRPr="00DC6DA1">
        <w:rPr>
          <w:rFonts w:cstheme="minorHAnsi"/>
          <w:b/>
          <w:bCs/>
          <w:sz w:val="24"/>
          <w:szCs w:val="24"/>
        </w:rPr>
        <w:t>Staff Liaison:</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Helps brief teachers on routine/timetable for the day</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 xml:space="preserve">Ensure any absent staff members are kept informed </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 xml:space="preserve">Is alert to vulnerable teachers and organises support/ cover where necessary </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Adv</w:t>
      </w:r>
      <w:r w:rsidR="009048F2" w:rsidRPr="00DC6DA1">
        <w:rPr>
          <w:rFonts w:cstheme="minorHAnsi"/>
          <w:sz w:val="24"/>
          <w:szCs w:val="24"/>
        </w:rPr>
        <w:t xml:space="preserve">ises them of availability of counselling service </w:t>
      </w:r>
    </w:p>
    <w:p w:rsidR="004A3BE2" w:rsidRPr="00DC6DA1" w:rsidRDefault="004A3BE2" w:rsidP="004A3BE2">
      <w:pPr>
        <w:rPr>
          <w:rFonts w:cstheme="minorHAnsi"/>
          <w:sz w:val="14"/>
          <w:szCs w:val="24"/>
        </w:rPr>
      </w:pPr>
    </w:p>
    <w:p w:rsidR="004A3BE2" w:rsidRPr="00DC6DA1" w:rsidRDefault="004A3BE2" w:rsidP="004A3BE2">
      <w:pPr>
        <w:pStyle w:val="Heading2"/>
        <w:rPr>
          <w:rFonts w:asciiTheme="minorHAnsi" w:hAnsiTheme="minorHAnsi" w:cstheme="minorHAnsi"/>
        </w:rPr>
      </w:pPr>
      <w:r w:rsidRPr="00DC6DA1">
        <w:rPr>
          <w:rFonts w:asciiTheme="minorHAnsi" w:hAnsiTheme="minorHAnsi" w:cstheme="minorHAnsi"/>
        </w:rPr>
        <w:t>Parent Liaison</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Meets parents who may call to the school, in a designated room</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Convenes a meeting for parents or prepares letter for parents – Gives the facts and includes information about who to refer to if symptoms of trauma persist after a few months</w:t>
      </w:r>
    </w:p>
    <w:p w:rsidR="004A3BE2" w:rsidRPr="00DC6DA1" w:rsidRDefault="004A3BE2" w:rsidP="004A3BE2">
      <w:pPr>
        <w:rPr>
          <w:rFonts w:cstheme="minorHAnsi"/>
          <w:sz w:val="10"/>
          <w:szCs w:val="24"/>
        </w:rPr>
      </w:pPr>
    </w:p>
    <w:p w:rsidR="004A3BE2" w:rsidRPr="00DC6DA1" w:rsidRDefault="004A3BE2" w:rsidP="004A3BE2">
      <w:pPr>
        <w:pStyle w:val="Heading2"/>
        <w:rPr>
          <w:rFonts w:asciiTheme="minorHAnsi" w:hAnsiTheme="minorHAnsi" w:cstheme="minorHAnsi"/>
        </w:rPr>
      </w:pPr>
      <w:r w:rsidRPr="00DC6DA1">
        <w:rPr>
          <w:rFonts w:asciiTheme="minorHAnsi" w:hAnsiTheme="minorHAnsi" w:cstheme="minorHAnsi"/>
        </w:rPr>
        <w:t>Student Liaison/ Counsellor</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 xml:space="preserve">Identifies vulnerable students and alerts staff to these. </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Counsels and monitors</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Liaises with teachers and parents about students</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lastRenderedPageBreak/>
        <w:t>During first 24 hours after incident, may counsel pupils that class teacher feels need assistance, outside of own classroom.</w:t>
      </w:r>
    </w:p>
    <w:p w:rsidR="004A3BE2" w:rsidRPr="00DC6DA1" w:rsidRDefault="004A3BE2" w:rsidP="004A3BE2">
      <w:pPr>
        <w:numPr>
          <w:ilvl w:val="0"/>
          <w:numId w:val="1"/>
        </w:numPr>
        <w:spacing w:after="0" w:line="240" w:lineRule="auto"/>
        <w:rPr>
          <w:rFonts w:cstheme="minorHAnsi"/>
          <w:b/>
          <w:bCs/>
          <w:sz w:val="24"/>
          <w:szCs w:val="24"/>
        </w:rPr>
      </w:pPr>
      <w:r w:rsidRPr="00DC6DA1">
        <w:rPr>
          <w:rFonts w:cstheme="minorHAnsi"/>
          <w:sz w:val="24"/>
          <w:szCs w:val="24"/>
        </w:rPr>
        <w:t>Liaises with HSE and NEPs to seek further support for pupils where necessary</w:t>
      </w:r>
    </w:p>
    <w:p w:rsidR="009048F2" w:rsidRPr="00DC6DA1" w:rsidRDefault="009048F2" w:rsidP="005C6AB6">
      <w:pPr>
        <w:rPr>
          <w:rFonts w:cstheme="minorHAnsi"/>
          <w:b/>
          <w:sz w:val="24"/>
          <w:szCs w:val="24"/>
        </w:rPr>
      </w:pPr>
    </w:p>
    <w:p w:rsidR="005C6AB6" w:rsidRPr="00DC6DA1" w:rsidRDefault="005C6AB6" w:rsidP="005C6AB6">
      <w:pPr>
        <w:rPr>
          <w:rFonts w:cstheme="minorHAnsi"/>
          <w:b/>
          <w:sz w:val="24"/>
          <w:szCs w:val="24"/>
        </w:rPr>
      </w:pPr>
      <w:r w:rsidRPr="00DC6DA1">
        <w:rPr>
          <w:rFonts w:cstheme="minorHAnsi"/>
          <w:b/>
          <w:sz w:val="24"/>
          <w:szCs w:val="24"/>
        </w:rPr>
        <w:t>Administrative role:</w:t>
      </w:r>
    </w:p>
    <w:p w:rsidR="005C6AB6" w:rsidRPr="00DC6DA1" w:rsidRDefault="005C6AB6" w:rsidP="005C6AB6">
      <w:pPr>
        <w:jc w:val="both"/>
        <w:rPr>
          <w:rFonts w:cstheme="minorHAnsi"/>
          <w:b/>
          <w:sz w:val="24"/>
          <w:szCs w:val="24"/>
        </w:rPr>
      </w:pPr>
      <w:r w:rsidRPr="00DC6DA1">
        <w:rPr>
          <w:rFonts w:cstheme="minorHAnsi"/>
          <w:b/>
          <w:bCs/>
          <w:sz w:val="24"/>
          <w:szCs w:val="24"/>
        </w:rPr>
        <w:t>1.  Maintains an up-to-date list of contact numbers</w:t>
      </w:r>
    </w:p>
    <w:p w:rsidR="005C6AB6" w:rsidRPr="00DC6DA1" w:rsidRDefault="005C6AB6" w:rsidP="005C6AB6">
      <w:pPr>
        <w:spacing w:after="0" w:line="240" w:lineRule="auto"/>
        <w:jc w:val="both"/>
        <w:rPr>
          <w:rFonts w:cstheme="minorHAnsi"/>
          <w:sz w:val="24"/>
          <w:szCs w:val="24"/>
        </w:rPr>
      </w:pPr>
      <w:r w:rsidRPr="00DC6DA1">
        <w:rPr>
          <w:rFonts w:cstheme="minorHAnsi"/>
          <w:sz w:val="24"/>
          <w:szCs w:val="24"/>
        </w:rPr>
        <w:t xml:space="preserve">Numbers are available </w:t>
      </w:r>
      <w:proofErr w:type="gramStart"/>
      <w:r w:rsidRPr="00DC6DA1">
        <w:rPr>
          <w:rFonts w:cstheme="minorHAnsi"/>
          <w:sz w:val="24"/>
          <w:szCs w:val="24"/>
        </w:rPr>
        <w:t>for :</w:t>
      </w:r>
      <w:proofErr w:type="gramEnd"/>
    </w:p>
    <w:p w:rsidR="005C6AB6" w:rsidRPr="00DC6DA1" w:rsidRDefault="005C6AB6" w:rsidP="005C6AB6">
      <w:pPr>
        <w:numPr>
          <w:ilvl w:val="0"/>
          <w:numId w:val="10"/>
        </w:numPr>
        <w:spacing w:after="0" w:line="240" w:lineRule="auto"/>
        <w:jc w:val="both"/>
        <w:rPr>
          <w:rFonts w:cstheme="minorHAnsi"/>
          <w:sz w:val="24"/>
          <w:szCs w:val="24"/>
        </w:rPr>
      </w:pPr>
      <w:r w:rsidRPr="00DC6DA1">
        <w:rPr>
          <w:rFonts w:cstheme="minorHAnsi"/>
          <w:sz w:val="24"/>
          <w:szCs w:val="24"/>
        </w:rPr>
        <w:t>Students, parents, guardians</w:t>
      </w:r>
    </w:p>
    <w:p w:rsidR="005C6AB6" w:rsidRPr="00DC6DA1" w:rsidRDefault="005C6AB6" w:rsidP="005C6AB6">
      <w:pPr>
        <w:numPr>
          <w:ilvl w:val="0"/>
          <w:numId w:val="10"/>
        </w:numPr>
        <w:spacing w:after="0" w:line="240" w:lineRule="auto"/>
        <w:jc w:val="both"/>
        <w:rPr>
          <w:rFonts w:cstheme="minorHAnsi"/>
          <w:sz w:val="24"/>
          <w:szCs w:val="24"/>
        </w:rPr>
      </w:pPr>
      <w:r w:rsidRPr="00DC6DA1">
        <w:rPr>
          <w:rFonts w:cstheme="minorHAnsi"/>
          <w:sz w:val="24"/>
          <w:szCs w:val="24"/>
        </w:rPr>
        <w:t>Members of staff</w:t>
      </w:r>
    </w:p>
    <w:p w:rsidR="005C6AB6" w:rsidRPr="00DC6DA1" w:rsidRDefault="005C6AB6" w:rsidP="005C6AB6">
      <w:pPr>
        <w:numPr>
          <w:ilvl w:val="0"/>
          <w:numId w:val="10"/>
        </w:numPr>
        <w:spacing w:after="0" w:line="240" w:lineRule="auto"/>
        <w:jc w:val="both"/>
        <w:rPr>
          <w:rFonts w:cstheme="minorHAnsi"/>
          <w:sz w:val="24"/>
          <w:szCs w:val="24"/>
        </w:rPr>
      </w:pPr>
      <w:r w:rsidRPr="00DC6DA1">
        <w:rPr>
          <w:rFonts w:cstheme="minorHAnsi"/>
          <w:sz w:val="24"/>
          <w:szCs w:val="24"/>
        </w:rPr>
        <w:t>Emergency support services (See Emergency Contact List in Appendix 1)</w:t>
      </w:r>
    </w:p>
    <w:p w:rsidR="005C6AB6" w:rsidRPr="00DC6DA1" w:rsidRDefault="005C6AB6" w:rsidP="005C6AB6">
      <w:pPr>
        <w:jc w:val="both"/>
        <w:rPr>
          <w:rFonts w:cstheme="minorHAnsi"/>
          <w:sz w:val="24"/>
          <w:szCs w:val="24"/>
        </w:rPr>
      </w:pPr>
      <w:r w:rsidRPr="00DC6DA1">
        <w:rPr>
          <w:rFonts w:cstheme="minorHAnsi"/>
          <w:sz w:val="24"/>
          <w:szCs w:val="24"/>
        </w:rPr>
        <w:t> This list is displayed in the Staff room, principal’s office and Secretary’s office.</w:t>
      </w:r>
    </w:p>
    <w:p w:rsidR="005C6AB6" w:rsidRPr="00DC6DA1" w:rsidRDefault="005C6AB6" w:rsidP="005C6AB6">
      <w:pPr>
        <w:jc w:val="both"/>
        <w:rPr>
          <w:rFonts w:cstheme="minorHAnsi"/>
          <w:b/>
          <w:bCs/>
          <w:sz w:val="24"/>
          <w:szCs w:val="24"/>
        </w:rPr>
      </w:pPr>
    </w:p>
    <w:p w:rsidR="005C6AB6" w:rsidRPr="00DC6DA1" w:rsidRDefault="005C6AB6" w:rsidP="005C6AB6">
      <w:pPr>
        <w:jc w:val="both"/>
        <w:rPr>
          <w:rFonts w:cstheme="minorHAnsi"/>
          <w:sz w:val="24"/>
          <w:szCs w:val="24"/>
        </w:rPr>
      </w:pPr>
      <w:r w:rsidRPr="00DC6DA1">
        <w:rPr>
          <w:rFonts w:cstheme="minorHAnsi"/>
          <w:b/>
          <w:bCs/>
          <w:sz w:val="24"/>
          <w:szCs w:val="24"/>
        </w:rPr>
        <w:t>2. Compiles emergency information for school trips which should include:</w:t>
      </w:r>
    </w:p>
    <w:p w:rsidR="005C6AB6" w:rsidRPr="00DC6DA1" w:rsidRDefault="005C6AB6" w:rsidP="005C6AB6">
      <w:pPr>
        <w:numPr>
          <w:ilvl w:val="0"/>
          <w:numId w:val="11"/>
        </w:numPr>
        <w:spacing w:after="0" w:line="240" w:lineRule="auto"/>
        <w:jc w:val="both"/>
        <w:rPr>
          <w:rFonts w:cstheme="minorHAnsi"/>
          <w:sz w:val="24"/>
          <w:szCs w:val="24"/>
        </w:rPr>
      </w:pPr>
      <w:r w:rsidRPr="00DC6DA1">
        <w:rPr>
          <w:rFonts w:cstheme="minorHAnsi"/>
          <w:sz w:val="24"/>
          <w:szCs w:val="24"/>
        </w:rPr>
        <w:t>List of students/members of staff involved and teacher in charge</w:t>
      </w:r>
    </w:p>
    <w:p w:rsidR="005C6AB6" w:rsidRPr="00DC6DA1" w:rsidRDefault="005C6AB6" w:rsidP="005C6AB6">
      <w:pPr>
        <w:numPr>
          <w:ilvl w:val="0"/>
          <w:numId w:val="11"/>
        </w:numPr>
        <w:spacing w:after="0" w:line="240" w:lineRule="auto"/>
        <w:jc w:val="both"/>
        <w:rPr>
          <w:rFonts w:cstheme="minorHAnsi"/>
          <w:sz w:val="24"/>
          <w:szCs w:val="24"/>
        </w:rPr>
      </w:pPr>
      <w:r w:rsidRPr="00DC6DA1">
        <w:rPr>
          <w:rFonts w:cstheme="minorHAnsi"/>
          <w:sz w:val="24"/>
          <w:szCs w:val="24"/>
        </w:rPr>
        <w:t>List of mobile phone numbers for accompanying teacher(s)</w:t>
      </w:r>
    </w:p>
    <w:p w:rsidR="005C6AB6" w:rsidRPr="00DC6DA1" w:rsidRDefault="005C6AB6" w:rsidP="005C6AB6">
      <w:pPr>
        <w:numPr>
          <w:ilvl w:val="0"/>
          <w:numId w:val="11"/>
        </w:numPr>
        <w:spacing w:after="0" w:line="240" w:lineRule="auto"/>
        <w:jc w:val="both"/>
        <w:rPr>
          <w:rFonts w:cstheme="minorHAnsi"/>
          <w:sz w:val="24"/>
          <w:szCs w:val="24"/>
        </w:rPr>
      </w:pPr>
      <w:r w:rsidRPr="00DC6DA1">
        <w:rPr>
          <w:rFonts w:cstheme="minorHAnsi"/>
          <w:sz w:val="24"/>
          <w:szCs w:val="24"/>
        </w:rPr>
        <w:t xml:space="preserve">Up-to-date medical information on pupils with allergies, epilepsy, </w:t>
      </w:r>
      <w:proofErr w:type="spellStart"/>
      <w:r w:rsidRPr="00DC6DA1">
        <w:rPr>
          <w:rFonts w:cstheme="minorHAnsi"/>
          <w:sz w:val="24"/>
          <w:szCs w:val="24"/>
        </w:rPr>
        <w:t>etc</w:t>
      </w:r>
      <w:proofErr w:type="spellEnd"/>
      <w:r w:rsidRPr="00DC6DA1">
        <w:rPr>
          <w:rFonts w:cstheme="minorHAnsi"/>
          <w:sz w:val="24"/>
          <w:szCs w:val="24"/>
        </w:rPr>
        <w:t xml:space="preserve"> …</w:t>
      </w:r>
    </w:p>
    <w:p w:rsidR="005C6AB6" w:rsidRPr="00DC6DA1" w:rsidRDefault="005C6AB6" w:rsidP="005C6AB6">
      <w:pPr>
        <w:numPr>
          <w:ilvl w:val="0"/>
          <w:numId w:val="11"/>
        </w:numPr>
        <w:spacing w:after="0" w:line="240" w:lineRule="auto"/>
        <w:jc w:val="both"/>
        <w:rPr>
          <w:rFonts w:cstheme="minorHAnsi"/>
          <w:sz w:val="24"/>
          <w:szCs w:val="24"/>
        </w:rPr>
      </w:pPr>
      <w:r w:rsidRPr="00DC6DA1">
        <w:rPr>
          <w:rFonts w:cstheme="minorHAnsi"/>
          <w:sz w:val="24"/>
          <w:szCs w:val="24"/>
        </w:rPr>
        <w:t>Ensures the checklist for all educational outings is completed. </w:t>
      </w:r>
    </w:p>
    <w:p w:rsidR="0049052F" w:rsidRPr="00DC6DA1" w:rsidRDefault="0049052F" w:rsidP="005C6AB6">
      <w:pPr>
        <w:jc w:val="both"/>
        <w:rPr>
          <w:rFonts w:cstheme="minorHAnsi"/>
          <w:b/>
          <w:bCs/>
          <w:sz w:val="24"/>
          <w:szCs w:val="24"/>
        </w:rPr>
      </w:pPr>
    </w:p>
    <w:p w:rsidR="005C6AB6" w:rsidRPr="00DC6DA1" w:rsidRDefault="005C6AB6" w:rsidP="005C6AB6">
      <w:pPr>
        <w:jc w:val="both"/>
        <w:rPr>
          <w:rFonts w:cstheme="minorHAnsi"/>
          <w:b/>
          <w:bCs/>
          <w:sz w:val="24"/>
          <w:szCs w:val="24"/>
        </w:rPr>
      </w:pPr>
      <w:r w:rsidRPr="00DC6DA1">
        <w:rPr>
          <w:rFonts w:cstheme="minorHAnsi"/>
          <w:b/>
          <w:bCs/>
          <w:sz w:val="24"/>
          <w:szCs w:val="24"/>
        </w:rPr>
        <w:t>During crisis</w:t>
      </w:r>
    </w:p>
    <w:p w:rsidR="005C6AB6" w:rsidRPr="00DC6DA1" w:rsidRDefault="005C6AB6" w:rsidP="0049052F">
      <w:pPr>
        <w:ind w:left="360"/>
        <w:jc w:val="both"/>
        <w:rPr>
          <w:rFonts w:cstheme="minorHAnsi"/>
          <w:b/>
          <w:sz w:val="24"/>
          <w:szCs w:val="24"/>
        </w:rPr>
      </w:pPr>
      <w:r w:rsidRPr="00DC6DA1">
        <w:rPr>
          <w:rFonts w:cstheme="minorHAnsi"/>
          <w:b/>
          <w:bCs/>
          <w:sz w:val="24"/>
          <w:szCs w:val="24"/>
        </w:rPr>
        <w:t> Maintains administration and services such as:</w:t>
      </w:r>
    </w:p>
    <w:p w:rsidR="005C6AB6" w:rsidRPr="00DC6DA1" w:rsidRDefault="005C6AB6" w:rsidP="005C6AB6">
      <w:pPr>
        <w:numPr>
          <w:ilvl w:val="0"/>
          <w:numId w:val="12"/>
        </w:numPr>
        <w:spacing w:after="0" w:line="240" w:lineRule="auto"/>
        <w:jc w:val="both"/>
        <w:rPr>
          <w:rFonts w:cstheme="minorHAnsi"/>
          <w:sz w:val="24"/>
          <w:szCs w:val="24"/>
        </w:rPr>
      </w:pPr>
      <w:r w:rsidRPr="00DC6DA1">
        <w:rPr>
          <w:rFonts w:cstheme="minorHAnsi"/>
          <w:sz w:val="24"/>
          <w:szCs w:val="24"/>
        </w:rPr>
        <w:t>Telephone (ensure that a line is free for outgoing and important incoming calls)</w:t>
      </w:r>
    </w:p>
    <w:p w:rsidR="005C6AB6" w:rsidRPr="00DC6DA1" w:rsidRDefault="005C6AB6" w:rsidP="005C6AB6">
      <w:pPr>
        <w:numPr>
          <w:ilvl w:val="0"/>
          <w:numId w:val="12"/>
        </w:numPr>
        <w:spacing w:after="0" w:line="240" w:lineRule="auto"/>
        <w:jc w:val="both"/>
        <w:rPr>
          <w:rFonts w:cstheme="minorHAnsi"/>
          <w:sz w:val="24"/>
          <w:szCs w:val="24"/>
        </w:rPr>
      </w:pPr>
      <w:r w:rsidRPr="00DC6DA1">
        <w:rPr>
          <w:rFonts w:cstheme="minorHAnsi"/>
          <w:sz w:val="24"/>
          <w:szCs w:val="24"/>
        </w:rPr>
        <w:t xml:space="preserve">Rooms for debriefing, parents, quiet room, counselling, </w:t>
      </w:r>
      <w:proofErr w:type="spellStart"/>
      <w:r w:rsidRPr="00DC6DA1">
        <w:rPr>
          <w:rFonts w:cstheme="minorHAnsi"/>
          <w:sz w:val="24"/>
          <w:szCs w:val="24"/>
        </w:rPr>
        <w:t>etc</w:t>
      </w:r>
      <w:proofErr w:type="spellEnd"/>
      <w:r w:rsidRPr="00DC6DA1">
        <w:rPr>
          <w:rFonts w:cstheme="minorHAnsi"/>
          <w:sz w:val="24"/>
          <w:szCs w:val="24"/>
        </w:rPr>
        <w:t xml:space="preserve"> …</w:t>
      </w:r>
    </w:p>
    <w:p w:rsidR="005C6AB6" w:rsidRPr="00DC6DA1" w:rsidRDefault="005C6AB6" w:rsidP="005C6AB6">
      <w:pPr>
        <w:numPr>
          <w:ilvl w:val="0"/>
          <w:numId w:val="12"/>
        </w:numPr>
        <w:spacing w:after="0" w:line="240" w:lineRule="auto"/>
        <w:jc w:val="both"/>
        <w:rPr>
          <w:rFonts w:cstheme="minorHAnsi"/>
          <w:sz w:val="24"/>
          <w:szCs w:val="24"/>
        </w:rPr>
      </w:pPr>
      <w:r w:rsidRPr="00DC6DA1">
        <w:rPr>
          <w:rFonts w:cstheme="minorHAnsi"/>
          <w:sz w:val="24"/>
          <w:szCs w:val="24"/>
        </w:rPr>
        <w:t xml:space="preserve">Log of events, letters to parents, telephone calls made and received </w:t>
      </w:r>
    </w:p>
    <w:p w:rsidR="005C6AB6" w:rsidRPr="00DC6DA1" w:rsidRDefault="005C6AB6" w:rsidP="005C6AB6">
      <w:pPr>
        <w:numPr>
          <w:ilvl w:val="0"/>
          <w:numId w:val="12"/>
        </w:numPr>
        <w:spacing w:after="0" w:line="240" w:lineRule="auto"/>
        <w:jc w:val="both"/>
        <w:rPr>
          <w:rFonts w:cstheme="minorHAnsi"/>
          <w:sz w:val="24"/>
          <w:szCs w:val="24"/>
        </w:rPr>
      </w:pPr>
      <w:r w:rsidRPr="00DC6DA1">
        <w:rPr>
          <w:rFonts w:cstheme="minorHAnsi"/>
          <w:sz w:val="24"/>
          <w:szCs w:val="24"/>
        </w:rPr>
        <w:t>Dealing with normal school business</w:t>
      </w:r>
    </w:p>
    <w:p w:rsidR="005C6AB6" w:rsidRPr="00DC6DA1" w:rsidRDefault="005C6AB6" w:rsidP="005C6AB6">
      <w:pPr>
        <w:jc w:val="both"/>
        <w:rPr>
          <w:rFonts w:cstheme="minorHAnsi"/>
          <w:b/>
          <w:sz w:val="24"/>
          <w:szCs w:val="24"/>
        </w:rPr>
      </w:pPr>
      <w:r w:rsidRPr="00DC6DA1">
        <w:rPr>
          <w:rFonts w:cstheme="minorHAnsi"/>
          <w:b/>
          <w:sz w:val="24"/>
          <w:szCs w:val="24"/>
        </w:rPr>
        <w:t xml:space="preserve"> </w:t>
      </w:r>
    </w:p>
    <w:p w:rsidR="005C6AB6" w:rsidRPr="00DC6DA1" w:rsidRDefault="005C6AB6" w:rsidP="005C6AB6">
      <w:pPr>
        <w:rPr>
          <w:rFonts w:cstheme="minorHAnsi"/>
          <w:b/>
          <w:bCs/>
          <w:sz w:val="24"/>
          <w:szCs w:val="24"/>
        </w:rPr>
      </w:pPr>
      <w:r w:rsidRPr="00DC6DA1">
        <w:rPr>
          <w:rFonts w:cstheme="minorHAnsi"/>
          <w:b/>
          <w:bCs/>
          <w:sz w:val="24"/>
          <w:szCs w:val="24"/>
        </w:rPr>
        <w:t>All members of the Teaching Staff:</w:t>
      </w:r>
    </w:p>
    <w:p w:rsidR="005C6AB6" w:rsidRPr="00DC6DA1" w:rsidRDefault="005C6AB6" w:rsidP="005C6AB6">
      <w:pPr>
        <w:numPr>
          <w:ilvl w:val="0"/>
          <w:numId w:val="1"/>
        </w:numPr>
        <w:spacing w:after="0" w:line="240" w:lineRule="auto"/>
        <w:rPr>
          <w:rFonts w:cstheme="minorHAnsi"/>
          <w:sz w:val="24"/>
          <w:szCs w:val="24"/>
        </w:rPr>
      </w:pPr>
      <w:r w:rsidRPr="00DC6DA1">
        <w:rPr>
          <w:rFonts w:cstheme="minorHAnsi"/>
          <w:sz w:val="24"/>
          <w:szCs w:val="24"/>
        </w:rPr>
        <w:t>Inform own classes of the incident, using age – appropriate language</w:t>
      </w:r>
    </w:p>
    <w:p w:rsidR="005C6AB6" w:rsidRPr="00DC6DA1" w:rsidRDefault="005C6AB6" w:rsidP="005C6AB6">
      <w:pPr>
        <w:numPr>
          <w:ilvl w:val="0"/>
          <w:numId w:val="1"/>
        </w:numPr>
        <w:spacing w:after="0" w:line="240" w:lineRule="auto"/>
        <w:rPr>
          <w:rFonts w:cstheme="minorHAnsi"/>
          <w:sz w:val="24"/>
          <w:szCs w:val="24"/>
        </w:rPr>
      </w:pPr>
      <w:r w:rsidRPr="00DC6DA1">
        <w:rPr>
          <w:rFonts w:cstheme="minorHAnsi"/>
          <w:sz w:val="24"/>
          <w:szCs w:val="24"/>
        </w:rPr>
        <w:t>Have a moment’s silence or say a prayer</w:t>
      </w:r>
    </w:p>
    <w:p w:rsidR="005C6AB6" w:rsidRPr="00DC6DA1" w:rsidRDefault="005C6AB6" w:rsidP="005C6AB6">
      <w:pPr>
        <w:numPr>
          <w:ilvl w:val="0"/>
          <w:numId w:val="1"/>
        </w:numPr>
        <w:spacing w:after="0" w:line="240" w:lineRule="auto"/>
        <w:rPr>
          <w:rFonts w:cstheme="minorHAnsi"/>
          <w:sz w:val="24"/>
          <w:szCs w:val="24"/>
        </w:rPr>
      </w:pPr>
      <w:r w:rsidRPr="00DC6DA1">
        <w:rPr>
          <w:rFonts w:cstheme="minorHAnsi"/>
          <w:sz w:val="24"/>
          <w:szCs w:val="24"/>
        </w:rPr>
        <w:t>Give honest answers and reassure pupils that feeling angry and tearful and sad are part of a normal response</w:t>
      </w:r>
    </w:p>
    <w:p w:rsidR="005C6AB6" w:rsidRPr="00DC6DA1" w:rsidRDefault="005C6AB6" w:rsidP="005C6AB6">
      <w:pPr>
        <w:numPr>
          <w:ilvl w:val="0"/>
          <w:numId w:val="1"/>
        </w:numPr>
        <w:spacing w:after="0" w:line="240" w:lineRule="auto"/>
        <w:rPr>
          <w:rFonts w:cstheme="minorHAnsi"/>
          <w:sz w:val="24"/>
          <w:szCs w:val="24"/>
        </w:rPr>
      </w:pPr>
      <w:r w:rsidRPr="00DC6DA1">
        <w:rPr>
          <w:rFonts w:cstheme="minorHAnsi"/>
          <w:sz w:val="24"/>
          <w:szCs w:val="24"/>
        </w:rPr>
        <w:t>Be alert to “copy – cat” behaviour amongst pupils and alert student liaison to this</w:t>
      </w:r>
    </w:p>
    <w:p w:rsidR="005C6AB6" w:rsidRPr="00DC6DA1" w:rsidRDefault="005C6AB6" w:rsidP="005C6AB6">
      <w:pPr>
        <w:numPr>
          <w:ilvl w:val="0"/>
          <w:numId w:val="1"/>
        </w:numPr>
        <w:spacing w:after="0" w:line="240" w:lineRule="auto"/>
        <w:rPr>
          <w:rFonts w:cstheme="minorHAnsi"/>
          <w:sz w:val="24"/>
          <w:szCs w:val="24"/>
        </w:rPr>
      </w:pPr>
      <w:r w:rsidRPr="00DC6DA1">
        <w:rPr>
          <w:rFonts w:cstheme="minorHAnsi"/>
          <w:sz w:val="24"/>
          <w:szCs w:val="24"/>
        </w:rPr>
        <w:t xml:space="preserve">Class teachers to take note of any absentees who might need to be contacted, list of friends </w:t>
      </w:r>
      <w:proofErr w:type="spellStart"/>
      <w:r w:rsidRPr="00DC6DA1">
        <w:rPr>
          <w:rFonts w:cstheme="minorHAnsi"/>
          <w:sz w:val="24"/>
          <w:szCs w:val="24"/>
        </w:rPr>
        <w:t>etc</w:t>
      </w:r>
      <w:proofErr w:type="spellEnd"/>
      <w:r w:rsidRPr="00DC6DA1">
        <w:rPr>
          <w:rFonts w:cstheme="minorHAnsi"/>
          <w:sz w:val="24"/>
          <w:szCs w:val="24"/>
        </w:rPr>
        <w:t>, or any other relevant information.  This is to be given to the Student Liaison person</w:t>
      </w:r>
    </w:p>
    <w:p w:rsidR="005C6AB6" w:rsidRPr="00DC6DA1" w:rsidRDefault="005C6AB6" w:rsidP="005C6AB6">
      <w:pPr>
        <w:numPr>
          <w:ilvl w:val="0"/>
          <w:numId w:val="1"/>
        </w:numPr>
        <w:spacing w:after="0" w:line="240" w:lineRule="auto"/>
        <w:rPr>
          <w:rFonts w:cstheme="minorHAnsi"/>
          <w:sz w:val="24"/>
          <w:szCs w:val="24"/>
        </w:rPr>
      </w:pPr>
      <w:r w:rsidRPr="00DC6DA1">
        <w:rPr>
          <w:rFonts w:cstheme="minorHAnsi"/>
          <w:sz w:val="24"/>
          <w:szCs w:val="24"/>
        </w:rPr>
        <w:t>Notify student liaison of vulnerable pupils who may need individual support</w:t>
      </w:r>
    </w:p>
    <w:p w:rsidR="005C6AB6" w:rsidRPr="00DC6DA1" w:rsidRDefault="005C6AB6" w:rsidP="005C6AB6">
      <w:pPr>
        <w:rPr>
          <w:rFonts w:cstheme="minorHAnsi"/>
          <w:sz w:val="24"/>
          <w:szCs w:val="24"/>
        </w:rPr>
      </w:pPr>
    </w:p>
    <w:p w:rsidR="005C6AB6" w:rsidRPr="00DC6DA1" w:rsidRDefault="005C6AB6" w:rsidP="005C6AB6">
      <w:pPr>
        <w:rPr>
          <w:rFonts w:cstheme="minorHAnsi"/>
          <w:sz w:val="24"/>
          <w:szCs w:val="24"/>
        </w:rPr>
      </w:pPr>
      <w:r w:rsidRPr="00DC6DA1">
        <w:rPr>
          <w:rFonts w:cstheme="minorHAnsi"/>
          <w:sz w:val="24"/>
          <w:szCs w:val="24"/>
        </w:rPr>
        <w:t xml:space="preserve">* A member of staff may assist the chaplain to prepare a </w:t>
      </w:r>
      <w:r w:rsidRPr="00DC6DA1">
        <w:rPr>
          <w:rFonts w:cstheme="minorHAnsi"/>
          <w:sz w:val="24"/>
          <w:szCs w:val="24"/>
          <w:u w:val="single"/>
        </w:rPr>
        <w:t>prayer service</w:t>
      </w:r>
      <w:r w:rsidRPr="00DC6DA1">
        <w:rPr>
          <w:rFonts w:cstheme="minorHAnsi"/>
          <w:sz w:val="24"/>
          <w:szCs w:val="24"/>
        </w:rPr>
        <w:t xml:space="preserve"> in the school, which all pupils and staff can attend.</w:t>
      </w:r>
    </w:p>
    <w:p w:rsidR="005C6AB6" w:rsidRPr="00DC6DA1" w:rsidRDefault="005C6AB6" w:rsidP="005C6AB6">
      <w:pPr>
        <w:rPr>
          <w:rFonts w:cstheme="minorHAnsi"/>
          <w:sz w:val="24"/>
          <w:szCs w:val="24"/>
        </w:rPr>
      </w:pPr>
    </w:p>
    <w:p w:rsidR="005C6AB6" w:rsidRPr="00DC6DA1" w:rsidRDefault="005C6AB6" w:rsidP="005C6AB6">
      <w:pPr>
        <w:rPr>
          <w:rFonts w:cstheme="minorHAnsi"/>
          <w:sz w:val="24"/>
          <w:szCs w:val="24"/>
        </w:rPr>
      </w:pPr>
      <w:r w:rsidRPr="00DC6DA1">
        <w:rPr>
          <w:rFonts w:cstheme="minorHAnsi"/>
          <w:sz w:val="24"/>
          <w:szCs w:val="24"/>
        </w:rPr>
        <w:lastRenderedPageBreak/>
        <w:t xml:space="preserve">* Another staff member may be present at the </w:t>
      </w:r>
      <w:r w:rsidRPr="00DC6DA1">
        <w:rPr>
          <w:rFonts w:cstheme="minorHAnsi"/>
          <w:sz w:val="24"/>
          <w:szCs w:val="24"/>
          <w:u w:val="single"/>
        </w:rPr>
        <w:t>main door</w:t>
      </w:r>
      <w:r w:rsidRPr="00DC6DA1">
        <w:rPr>
          <w:rFonts w:cstheme="minorHAnsi"/>
          <w:sz w:val="24"/>
          <w:szCs w:val="24"/>
        </w:rPr>
        <w:t xml:space="preserve"> of the school, to monitor visitors, e.g. members of the community, parents, media personnel, who may wish to enter the school.  This staff member uses her discretion on permitting entry to such visitors.</w:t>
      </w:r>
    </w:p>
    <w:p w:rsidR="005C6AB6" w:rsidRPr="00DC6DA1" w:rsidRDefault="005C6AB6" w:rsidP="004A3BE2">
      <w:pPr>
        <w:rPr>
          <w:rFonts w:cstheme="minorHAnsi"/>
          <w:b/>
          <w:bCs/>
          <w:sz w:val="24"/>
          <w:szCs w:val="24"/>
        </w:rPr>
      </w:pPr>
    </w:p>
    <w:p w:rsidR="004A3BE2" w:rsidRPr="00DC6DA1" w:rsidRDefault="004A3BE2" w:rsidP="004A3BE2">
      <w:pPr>
        <w:rPr>
          <w:rFonts w:cstheme="minorHAnsi"/>
          <w:b/>
          <w:bCs/>
          <w:sz w:val="24"/>
          <w:szCs w:val="24"/>
        </w:rPr>
      </w:pPr>
      <w:r w:rsidRPr="00DC6DA1">
        <w:rPr>
          <w:rFonts w:cstheme="minorHAnsi"/>
          <w:b/>
          <w:bCs/>
          <w:sz w:val="24"/>
          <w:szCs w:val="24"/>
        </w:rPr>
        <w:t>Community Liaison:</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Networks with community agencies</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Co–ordinates community involvement in school</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Keeps a record of groups / individuals involved, e.g., in funeral, in services</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Updates team members</w:t>
      </w:r>
    </w:p>
    <w:p w:rsidR="004A3BE2" w:rsidRPr="00DC6DA1" w:rsidRDefault="004A3BE2" w:rsidP="004A3BE2">
      <w:pPr>
        <w:rPr>
          <w:rFonts w:cstheme="minorHAnsi"/>
          <w:b/>
          <w:bCs/>
          <w:sz w:val="8"/>
          <w:szCs w:val="24"/>
        </w:rPr>
      </w:pPr>
    </w:p>
    <w:p w:rsidR="004A3BE2" w:rsidRPr="00DC6DA1" w:rsidRDefault="004A3BE2" w:rsidP="004A3BE2">
      <w:pPr>
        <w:rPr>
          <w:rFonts w:cstheme="minorHAnsi"/>
          <w:b/>
          <w:bCs/>
          <w:sz w:val="24"/>
          <w:szCs w:val="24"/>
        </w:rPr>
      </w:pPr>
      <w:r w:rsidRPr="00DC6DA1">
        <w:rPr>
          <w:rFonts w:cstheme="minorHAnsi"/>
          <w:b/>
          <w:bCs/>
          <w:sz w:val="24"/>
          <w:szCs w:val="24"/>
        </w:rPr>
        <w:t>Media Liaison:</w:t>
      </w:r>
    </w:p>
    <w:p w:rsidR="0049052F" w:rsidRPr="00DC6DA1" w:rsidRDefault="0049052F" w:rsidP="004A3BE2">
      <w:pPr>
        <w:numPr>
          <w:ilvl w:val="0"/>
          <w:numId w:val="13"/>
        </w:numPr>
        <w:spacing w:after="0" w:line="240" w:lineRule="auto"/>
        <w:rPr>
          <w:rFonts w:cstheme="minorHAnsi"/>
          <w:sz w:val="24"/>
          <w:szCs w:val="24"/>
        </w:rPr>
      </w:pPr>
      <w:r w:rsidRPr="00DC6DA1">
        <w:rPr>
          <w:rFonts w:cstheme="minorHAnsi"/>
          <w:sz w:val="24"/>
          <w:szCs w:val="24"/>
        </w:rPr>
        <w:t>Initially say press release is being prepared</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Prepares and issues agreed press release, including facts on the incident, stating what action has been taken, and what is going to be done  (Keep information simple, brief, appropriate)</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Is the only person on the staff to liaise with the media</w:t>
      </w:r>
    </w:p>
    <w:p w:rsidR="004A3BE2" w:rsidRPr="00DC6DA1" w:rsidRDefault="004A3BE2" w:rsidP="004A3BE2">
      <w:pPr>
        <w:numPr>
          <w:ilvl w:val="0"/>
          <w:numId w:val="1"/>
        </w:numPr>
        <w:spacing w:after="0" w:line="240" w:lineRule="auto"/>
        <w:rPr>
          <w:rFonts w:cstheme="minorHAnsi"/>
          <w:sz w:val="24"/>
          <w:szCs w:val="24"/>
        </w:rPr>
      </w:pPr>
      <w:r w:rsidRPr="00DC6DA1">
        <w:rPr>
          <w:rFonts w:cstheme="minorHAnsi"/>
          <w:sz w:val="24"/>
          <w:szCs w:val="24"/>
        </w:rPr>
        <w:t>Contacts DES Communication’s Office, if necessary</w:t>
      </w:r>
    </w:p>
    <w:p w:rsidR="0049052F" w:rsidRPr="00DC6DA1" w:rsidRDefault="0049052F" w:rsidP="004A3BE2">
      <w:pPr>
        <w:numPr>
          <w:ilvl w:val="0"/>
          <w:numId w:val="1"/>
        </w:numPr>
        <w:spacing w:after="0" w:line="240" w:lineRule="auto"/>
        <w:rPr>
          <w:rFonts w:cstheme="minorHAnsi"/>
          <w:sz w:val="24"/>
          <w:szCs w:val="24"/>
        </w:rPr>
      </w:pPr>
      <w:r w:rsidRPr="00DC6DA1">
        <w:rPr>
          <w:rFonts w:cstheme="minorHAnsi"/>
          <w:sz w:val="24"/>
          <w:szCs w:val="24"/>
        </w:rPr>
        <w:t>No comments whatsoever on social media.  Advise parent body of same out of respect to bereaved</w:t>
      </w:r>
    </w:p>
    <w:p w:rsidR="004A3BE2" w:rsidRPr="00DC6DA1" w:rsidRDefault="004A3BE2" w:rsidP="004A3BE2">
      <w:pPr>
        <w:rPr>
          <w:rFonts w:cstheme="minorHAnsi"/>
          <w:sz w:val="12"/>
          <w:szCs w:val="24"/>
        </w:rPr>
      </w:pPr>
    </w:p>
    <w:p w:rsidR="004A3BE2" w:rsidRPr="00DC6DA1" w:rsidRDefault="004A3BE2" w:rsidP="004A3BE2">
      <w:pPr>
        <w:rPr>
          <w:rFonts w:cstheme="minorHAnsi"/>
          <w:b/>
          <w:sz w:val="24"/>
          <w:szCs w:val="24"/>
        </w:rPr>
      </w:pPr>
      <w:r w:rsidRPr="00DC6DA1">
        <w:rPr>
          <w:rFonts w:cstheme="minorHAnsi"/>
          <w:b/>
          <w:sz w:val="24"/>
          <w:szCs w:val="24"/>
        </w:rPr>
        <w:t xml:space="preserve">When dealing with the media or providing information to parents or the community the following points should be adhered to: </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Seek permission from the family/families involved must be sought</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Inform family of any proposed press release</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Tell them what you are going to say, when and how</w:t>
      </w:r>
    </w:p>
    <w:p w:rsidR="004A3BE2" w:rsidRPr="00DC6DA1" w:rsidRDefault="004A3BE2" w:rsidP="004A3BE2">
      <w:pPr>
        <w:rPr>
          <w:rFonts w:cstheme="minorHAnsi"/>
          <w:sz w:val="12"/>
          <w:szCs w:val="24"/>
        </w:rPr>
      </w:pPr>
    </w:p>
    <w:p w:rsidR="004A3BE2" w:rsidRPr="00DC6DA1" w:rsidRDefault="004A3BE2" w:rsidP="004A3BE2">
      <w:pPr>
        <w:rPr>
          <w:rFonts w:cstheme="minorHAnsi"/>
          <w:b/>
          <w:sz w:val="24"/>
          <w:szCs w:val="24"/>
        </w:rPr>
      </w:pPr>
      <w:r w:rsidRPr="00DC6DA1">
        <w:rPr>
          <w:rFonts w:cstheme="minorHAnsi"/>
          <w:b/>
          <w:sz w:val="24"/>
          <w:szCs w:val="24"/>
        </w:rPr>
        <w:t xml:space="preserve">Some points to remember if asked to give a live interview: </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Consider assigning the task to someone skilled or familiar with dealing with the media.</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Take the time to prepare the interview by asking in advance for an outline of the questions you will be asked</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Remember that everything you say is on record and therefore keep it simple, factual and brief</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Decline it if you feel it inappropriate or you are not ready for it</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Avoid sweeping statements and generalizations</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Avoid being drawn into speculation</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 xml:space="preserve">Seek guidance from </w:t>
      </w:r>
      <w:r w:rsidR="00384DE7" w:rsidRPr="00DC6DA1">
        <w:rPr>
          <w:rFonts w:cstheme="minorHAnsi"/>
          <w:sz w:val="24"/>
          <w:szCs w:val="24"/>
        </w:rPr>
        <w:t xml:space="preserve">INTO, IPPN, CPMSA </w:t>
      </w:r>
      <w:r w:rsidRPr="00DC6DA1">
        <w:rPr>
          <w:rFonts w:cstheme="minorHAnsi"/>
          <w:sz w:val="24"/>
          <w:szCs w:val="24"/>
        </w:rPr>
        <w:t>or other body for advice and guidance</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Do not answer questions you do not know the answer to</w:t>
      </w:r>
      <w:r w:rsidR="00C32591">
        <w:rPr>
          <w:rFonts w:cstheme="minorHAnsi"/>
          <w:sz w:val="24"/>
          <w:szCs w:val="24"/>
        </w:rPr>
        <w:t>.</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Do not use “No comment”</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Do not read the statement to the camera</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Remember to control access of the media to students and staff</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Consider letting the media inside the school and if yes, set aside a room</w:t>
      </w:r>
    </w:p>
    <w:p w:rsidR="004A3BE2" w:rsidRPr="00DC6DA1" w:rsidRDefault="004A3BE2" w:rsidP="004A3BE2">
      <w:pPr>
        <w:numPr>
          <w:ilvl w:val="0"/>
          <w:numId w:val="13"/>
        </w:numPr>
        <w:spacing w:after="0" w:line="240" w:lineRule="auto"/>
        <w:rPr>
          <w:rFonts w:cstheme="minorHAnsi"/>
          <w:sz w:val="24"/>
          <w:szCs w:val="24"/>
        </w:rPr>
      </w:pPr>
      <w:r w:rsidRPr="00DC6DA1">
        <w:rPr>
          <w:rFonts w:cstheme="minorHAnsi"/>
          <w:sz w:val="24"/>
          <w:szCs w:val="24"/>
        </w:rPr>
        <w:t>Brief staff and all members of staff and advise them on how to deal with the media and insist that all queries should be referred to the Principal</w:t>
      </w:r>
    </w:p>
    <w:p w:rsidR="004A3BE2" w:rsidRPr="00DC6DA1" w:rsidRDefault="004A3BE2" w:rsidP="004A3BE2">
      <w:pPr>
        <w:pStyle w:val="H3"/>
        <w:spacing w:before="0" w:after="0"/>
        <w:jc w:val="both"/>
        <w:rPr>
          <w:rFonts w:asciiTheme="minorHAnsi" w:hAnsiTheme="minorHAnsi" w:cstheme="minorHAnsi"/>
          <w:sz w:val="24"/>
          <w:szCs w:val="24"/>
        </w:rPr>
      </w:pPr>
    </w:p>
    <w:p w:rsidR="004A3BE2" w:rsidRPr="00DC6DA1" w:rsidRDefault="004A3BE2" w:rsidP="004A3BE2">
      <w:pPr>
        <w:pStyle w:val="H3"/>
        <w:spacing w:before="0" w:after="0"/>
        <w:jc w:val="both"/>
        <w:rPr>
          <w:rFonts w:asciiTheme="minorHAnsi" w:eastAsiaTheme="minorHAnsi" w:hAnsiTheme="minorHAnsi" w:cstheme="minorHAnsi"/>
          <w:snapToGrid/>
          <w:sz w:val="24"/>
          <w:szCs w:val="24"/>
        </w:rPr>
      </w:pPr>
      <w:r w:rsidRPr="00DC6DA1">
        <w:rPr>
          <w:rFonts w:asciiTheme="minorHAnsi" w:eastAsiaTheme="minorHAnsi" w:hAnsiTheme="minorHAnsi" w:cstheme="minorHAnsi"/>
          <w:snapToGrid/>
          <w:sz w:val="24"/>
          <w:szCs w:val="24"/>
        </w:rPr>
        <w:t xml:space="preserve">Chaplaincy Role: </w:t>
      </w:r>
    </w:p>
    <w:p w:rsidR="004A3BE2" w:rsidRPr="00DC6DA1" w:rsidRDefault="004A3BE2" w:rsidP="004A3BE2">
      <w:pPr>
        <w:jc w:val="both"/>
        <w:rPr>
          <w:rFonts w:cstheme="minorHAnsi"/>
          <w:b/>
          <w:sz w:val="24"/>
          <w:szCs w:val="24"/>
        </w:rPr>
      </w:pPr>
      <w:r w:rsidRPr="00DC6DA1">
        <w:rPr>
          <w:rFonts w:cstheme="minorHAnsi"/>
          <w:b/>
          <w:sz w:val="24"/>
          <w:szCs w:val="24"/>
        </w:rPr>
        <w:t>Follow up actions</w:t>
      </w:r>
    </w:p>
    <w:p w:rsidR="004A3BE2" w:rsidRPr="00DC6DA1" w:rsidRDefault="004A3BE2" w:rsidP="004A3BE2">
      <w:pPr>
        <w:numPr>
          <w:ilvl w:val="0"/>
          <w:numId w:val="9"/>
        </w:numPr>
        <w:spacing w:after="0" w:line="240" w:lineRule="auto"/>
        <w:jc w:val="both"/>
        <w:rPr>
          <w:rFonts w:cstheme="minorHAnsi"/>
          <w:sz w:val="24"/>
          <w:szCs w:val="24"/>
        </w:rPr>
      </w:pPr>
      <w:r w:rsidRPr="00DC6DA1">
        <w:rPr>
          <w:rFonts w:cstheme="minorHAnsi"/>
          <w:sz w:val="24"/>
          <w:szCs w:val="24"/>
        </w:rPr>
        <w:lastRenderedPageBreak/>
        <w:t xml:space="preserve">Visit home(s) with principal, if appropriate </w:t>
      </w:r>
    </w:p>
    <w:p w:rsidR="004A3BE2" w:rsidRPr="00DC6DA1" w:rsidRDefault="004A3BE2" w:rsidP="004A3BE2">
      <w:pPr>
        <w:numPr>
          <w:ilvl w:val="0"/>
          <w:numId w:val="9"/>
        </w:numPr>
        <w:spacing w:after="0" w:line="240" w:lineRule="auto"/>
        <w:jc w:val="both"/>
        <w:rPr>
          <w:rFonts w:cstheme="minorHAnsi"/>
          <w:sz w:val="24"/>
          <w:szCs w:val="24"/>
        </w:rPr>
      </w:pPr>
      <w:r w:rsidRPr="00DC6DA1">
        <w:rPr>
          <w:rFonts w:cstheme="minorHAnsi"/>
          <w:sz w:val="24"/>
          <w:szCs w:val="24"/>
        </w:rPr>
        <w:t xml:space="preserve">Assist with prayer services </w:t>
      </w:r>
    </w:p>
    <w:p w:rsidR="004A3BE2" w:rsidRPr="00DC6DA1" w:rsidRDefault="004A3BE2" w:rsidP="004A3BE2">
      <w:pPr>
        <w:numPr>
          <w:ilvl w:val="0"/>
          <w:numId w:val="9"/>
        </w:numPr>
        <w:spacing w:after="0" w:line="240" w:lineRule="auto"/>
        <w:jc w:val="both"/>
        <w:rPr>
          <w:rFonts w:cstheme="minorHAnsi"/>
          <w:sz w:val="24"/>
          <w:szCs w:val="24"/>
        </w:rPr>
      </w:pPr>
      <w:r w:rsidRPr="00DC6DA1">
        <w:rPr>
          <w:rFonts w:cstheme="minorHAnsi"/>
          <w:sz w:val="24"/>
          <w:szCs w:val="24"/>
        </w:rPr>
        <w:t xml:space="preserve">Make contact with other local clergy </w:t>
      </w:r>
    </w:p>
    <w:p w:rsidR="004A3BE2" w:rsidRPr="00DC6DA1" w:rsidRDefault="004A3BE2" w:rsidP="004A3BE2">
      <w:pPr>
        <w:numPr>
          <w:ilvl w:val="0"/>
          <w:numId w:val="9"/>
        </w:numPr>
        <w:spacing w:after="0" w:line="240" w:lineRule="auto"/>
        <w:rPr>
          <w:rFonts w:cstheme="minorHAnsi"/>
          <w:sz w:val="24"/>
          <w:szCs w:val="24"/>
        </w:rPr>
      </w:pPr>
      <w:r w:rsidRPr="00DC6DA1">
        <w:rPr>
          <w:rFonts w:cstheme="minorHAnsi"/>
          <w:sz w:val="24"/>
          <w:szCs w:val="24"/>
        </w:rPr>
        <w:t>Be available as personal and spiritual support to staff</w:t>
      </w:r>
    </w:p>
    <w:p w:rsidR="004A3BE2" w:rsidRPr="00DC6DA1" w:rsidRDefault="004A3BE2" w:rsidP="004A3BE2">
      <w:pPr>
        <w:rPr>
          <w:rFonts w:cstheme="minorHAnsi"/>
          <w:b/>
          <w:sz w:val="24"/>
          <w:szCs w:val="24"/>
        </w:rPr>
      </w:pPr>
    </w:p>
    <w:p w:rsidR="004A3BE2" w:rsidRPr="00DC6DA1" w:rsidRDefault="004A3BE2" w:rsidP="004A3BE2">
      <w:pPr>
        <w:rPr>
          <w:rFonts w:cstheme="minorHAnsi"/>
          <w:sz w:val="24"/>
          <w:szCs w:val="24"/>
        </w:rPr>
      </w:pPr>
    </w:p>
    <w:p w:rsidR="004A3BE2" w:rsidRPr="00DC6DA1" w:rsidRDefault="004A3BE2" w:rsidP="004A3BE2">
      <w:pPr>
        <w:pStyle w:val="Heading1"/>
        <w:jc w:val="left"/>
        <w:rPr>
          <w:rFonts w:asciiTheme="minorHAnsi" w:hAnsiTheme="minorHAnsi" w:cstheme="minorHAnsi"/>
          <w:sz w:val="24"/>
          <w:szCs w:val="24"/>
        </w:rPr>
      </w:pPr>
    </w:p>
    <w:p w:rsidR="004A3BE2" w:rsidRPr="00DC6DA1" w:rsidRDefault="004A3BE2" w:rsidP="004A3BE2">
      <w:pPr>
        <w:pStyle w:val="Heading1"/>
        <w:jc w:val="left"/>
        <w:rPr>
          <w:rFonts w:asciiTheme="minorHAnsi" w:eastAsiaTheme="minorHAnsi" w:hAnsiTheme="minorHAnsi" w:cstheme="minorHAnsi"/>
          <w:b/>
          <w:sz w:val="24"/>
          <w:szCs w:val="24"/>
        </w:rPr>
      </w:pPr>
      <w:r w:rsidRPr="00DC6DA1">
        <w:rPr>
          <w:rFonts w:asciiTheme="minorHAnsi" w:eastAsiaTheme="minorHAnsi" w:hAnsiTheme="minorHAnsi" w:cstheme="minorHAnsi"/>
          <w:b/>
          <w:sz w:val="24"/>
          <w:szCs w:val="24"/>
        </w:rPr>
        <w:t xml:space="preserve">Short Term Actions and Roles Assigned: First 24 hours </w:t>
      </w:r>
    </w:p>
    <w:tbl>
      <w:tblPr>
        <w:tblpPr w:leftFromText="180" w:rightFromText="180" w:vertAnchor="text" w:horzAnchor="margin"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A3BE2" w:rsidRPr="00DC6DA1" w:rsidTr="00726E30">
        <w:tc>
          <w:tcPr>
            <w:tcW w:w="4428" w:type="dxa"/>
          </w:tcPr>
          <w:p w:rsidR="004A3BE2" w:rsidRPr="00DC6DA1" w:rsidRDefault="004A3BE2" w:rsidP="00726E30">
            <w:pPr>
              <w:rPr>
                <w:rFonts w:cstheme="minorHAnsi"/>
                <w:b/>
                <w:sz w:val="24"/>
                <w:szCs w:val="24"/>
              </w:rPr>
            </w:pPr>
            <w:r w:rsidRPr="00DC6DA1">
              <w:rPr>
                <w:rFonts w:cstheme="minorHAnsi"/>
                <w:b/>
                <w:sz w:val="24"/>
                <w:szCs w:val="24"/>
              </w:rPr>
              <w:t>Task</w:t>
            </w:r>
          </w:p>
        </w:tc>
        <w:tc>
          <w:tcPr>
            <w:tcW w:w="4428" w:type="dxa"/>
          </w:tcPr>
          <w:p w:rsidR="004A3BE2" w:rsidRPr="00DC6DA1" w:rsidRDefault="004A3BE2" w:rsidP="00726E30">
            <w:pPr>
              <w:rPr>
                <w:rFonts w:cstheme="minorHAnsi"/>
                <w:b/>
                <w:sz w:val="24"/>
                <w:szCs w:val="24"/>
              </w:rPr>
            </w:pPr>
            <w:r w:rsidRPr="00DC6DA1">
              <w:rPr>
                <w:rFonts w:cstheme="minorHAnsi"/>
                <w:b/>
                <w:sz w:val="24"/>
                <w:szCs w:val="24"/>
              </w:rPr>
              <w:t>Name</w:t>
            </w:r>
          </w:p>
        </w:tc>
      </w:tr>
      <w:tr w:rsidR="004A3BE2" w:rsidRPr="00DC6DA1" w:rsidTr="00726E30">
        <w:tc>
          <w:tcPr>
            <w:tcW w:w="4428" w:type="dxa"/>
          </w:tcPr>
          <w:p w:rsidR="004A3BE2" w:rsidRPr="00DC6DA1" w:rsidRDefault="004A3BE2" w:rsidP="00726E30">
            <w:pPr>
              <w:rPr>
                <w:rFonts w:cstheme="minorHAnsi"/>
                <w:sz w:val="24"/>
                <w:szCs w:val="24"/>
              </w:rPr>
            </w:pPr>
            <w:r w:rsidRPr="00DC6DA1">
              <w:rPr>
                <w:rFonts w:cstheme="minorHAnsi"/>
                <w:sz w:val="24"/>
                <w:szCs w:val="24"/>
              </w:rPr>
              <w:t>Gather relevant information</w:t>
            </w:r>
          </w:p>
        </w:tc>
        <w:tc>
          <w:tcPr>
            <w:tcW w:w="4428" w:type="dxa"/>
          </w:tcPr>
          <w:p w:rsidR="004A3BE2" w:rsidRPr="00DC6DA1" w:rsidRDefault="004A3BE2" w:rsidP="00726E30">
            <w:pPr>
              <w:rPr>
                <w:rFonts w:cstheme="minorHAnsi"/>
                <w:sz w:val="24"/>
                <w:szCs w:val="24"/>
              </w:rPr>
            </w:pPr>
            <w:r w:rsidRPr="00DC6DA1">
              <w:rPr>
                <w:rFonts w:cstheme="minorHAnsi"/>
                <w:sz w:val="24"/>
                <w:szCs w:val="24"/>
              </w:rPr>
              <w:t>Mary Jacob</w:t>
            </w:r>
          </w:p>
        </w:tc>
      </w:tr>
      <w:tr w:rsidR="004A3BE2" w:rsidRPr="00DC6DA1" w:rsidTr="00726E30">
        <w:tc>
          <w:tcPr>
            <w:tcW w:w="4428" w:type="dxa"/>
          </w:tcPr>
          <w:p w:rsidR="004A3BE2" w:rsidRPr="00DC6DA1" w:rsidRDefault="004A3BE2" w:rsidP="00726E30">
            <w:pPr>
              <w:rPr>
                <w:rFonts w:cstheme="minorHAnsi"/>
                <w:sz w:val="24"/>
                <w:szCs w:val="24"/>
              </w:rPr>
            </w:pPr>
            <w:r w:rsidRPr="00DC6DA1">
              <w:rPr>
                <w:rFonts w:cstheme="minorHAnsi"/>
                <w:sz w:val="24"/>
                <w:szCs w:val="24"/>
              </w:rPr>
              <w:t>Contact appropriate agencies</w:t>
            </w:r>
          </w:p>
        </w:tc>
        <w:tc>
          <w:tcPr>
            <w:tcW w:w="4428" w:type="dxa"/>
          </w:tcPr>
          <w:p w:rsidR="004A3BE2" w:rsidRPr="00DC6DA1" w:rsidRDefault="004A3BE2" w:rsidP="00726E30">
            <w:pPr>
              <w:rPr>
                <w:rFonts w:cstheme="minorHAnsi"/>
                <w:sz w:val="24"/>
                <w:szCs w:val="24"/>
              </w:rPr>
            </w:pPr>
            <w:r w:rsidRPr="00DC6DA1">
              <w:rPr>
                <w:rFonts w:cstheme="minorHAnsi"/>
                <w:sz w:val="24"/>
                <w:szCs w:val="24"/>
              </w:rPr>
              <w:t>Mary Jacob</w:t>
            </w:r>
          </w:p>
        </w:tc>
      </w:tr>
      <w:tr w:rsidR="004A3BE2" w:rsidRPr="00DC6DA1" w:rsidTr="00726E30">
        <w:tc>
          <w:tcPr>
            <w:tcW w:w="4428" w:type="dxa"/>
          </w:tcPr>
          <w:p w:rsidR="004A3BE2" w:rsidRPr="00DC6DA1" w:rsidRDefault="004A3BE2" w:rsidP="00726E30">
            <w:pPr>
              <w:rPr>
                <w:rFonts w:cstheme="minorHAnsi"/>
                <w:sz w:val="24"/>
                <w:szCs w:val="24"/>
              </w:rPr>
            </w:pPr>
            <w:r w:rsidRPr="00DC6DA1">
              <w:rPr>
                <w:rFonts w:cstheme="minorHAnsi"/>
                <w:sz w:val="24"/>
                <w:szCs w:val="24"/>
              </w:rPr>
              <w:t>Convene a meeting with appropriate staff</w:t>
            </w:r>
          </w:p>
        </w:tc>
        <w:tc>
          <w:tcPr>
            <w:tcW w:w="4428" w:type="dxa"/>
          </w:tcPr>
          <w:p w:rsidR="004A3BE2" w:rsidRPr="00DC6DA1" w:rsidRDefault="004A3BE2" w:rsidP="00726E30">
            <w:pPr>
              <w:rPr>
                <w:rFonts w:cstheme="minorHAnsi"/>
                <w:sz w:val="24"/>
                <w:szCs w:val="24"/>
              </w:rPr>
            </w:pPr>
            <w:r w:rsidRPr="00DC6DA1">
              <w:rPr>
                <w:rFonts w:cstheme="minorHAnsi"/>
                <w:sz w:val="24"/>
                <w:szCs w:val="24"/>
              </w:rPr>
              <w:t>Mary Jacob</w:t>
            </w:r>
          </w:p>
        </w:tc>
      </w:tr>
      <w:tr w:rsidR="004A3BE2" w:rsidRPr="00DC6DA1" w:rsidTr="00726E30">
        <w:tc>
          <w:tcPr>
            <w:tcW w:w="4428" w:type="dxa"/>
          </w:tcPr>
          <w:p w:rsidR="004A3BE2" w:rsidRPr="00DC6DA1" w:rsidRDefault="004A3BE2" w:rsidP="00726E30">
            <w:pPr>
              <w:rPr>
                <w:rFonts w:cstheme="minorHAnsi"/>
                <w:sz w:val="24"/>
                <w:szCs w:val="24"/>
              </w:rPr>
            </w:pPr>
            <w:r w:rsidRPr="00DC6DA1">
              <w:rPr>
                <w:rFonts w:cstheme="minorHAnsi"/>
                <w:sz w:val="24"/>
                <w:szCs w:val="24"/>
              </w:rPr>
              <w:t>Arrange supervision of students</w:t>
            </w:r>
          </w:p>
        </w:tc>
        <w:tc>
          <w:tcPr>
            <w:tcW w:w="4428" w:type="dxa"/>
          </w:tcPr>
          <w:p w:rsidR="004A3BE2" w:rsidRPr="00DC6DA1" w:rsidRDefault="00384DE7" w:rsidP="00384DE7">
            <w:pPr>
              <w:rPr>
                <w:rFonts w:cstheme="minorHAnsi"/>
                <w:sz w:val="24"/>
                <w:szCs w:val="24"/>
              </w:rPr>
            </w:pPr>
            <w:r w:rsidRPr="00DC6DA1">
              <w:rPr>
                <w:rFonts w:cstheme="minorHAnsi"/>
                <w:sz w:val="24"/>
                <w:szCs w:val="24"/>
              </w:rPr>
              <w:t>Michelle O’Sullivan</w:t>
            </w:r>
            <w:r w:rsidR="004A3BE2" w:rsidRPr="00DC6DA1">
              <w:rPr>
                <w:rFonts w:cstheme="minorHAnsi"/>
                <w:sz w:val="24"/>
                <w:szCs w:val="24"/>
              </w:rPr>
              <w:t xml:space="preserve"> and Louise Jordan</w:t>
            </w:r>
          </w:p>
        </w:tc>
      </w:tr>
      <w:tr w:rsidR="004A3BE2" w:rsidRPr="00DC6DA1" w:rsidTr="00726E30">
        <w:tc>
          <w:tcPr>
            <w:tcW w:w="4428" w:type="dxa"/>
          </w:tcPr>
          <w:p w:rsidR="004A3BE2" w:rsidRPr="00DC6DA1" w:rsidRDefault="004A3BE2" w:rsidP="00726E30">
            <w:pPr>
              <w:rPr>
                <w:rFonts w:cstheme="minorHAnsi"/>
                <w:sz w:val="24"/>
                <w:szCs w:val="24"/>
              </w:rPr>
            </w:pPr>
            <w:r w:rsidRPr="00DC6DA1">
              <w:rPr>
                <w:rFonts w:cstheme="minorHAnsi"/>
                <w:sz w:val="24"/>
                <w:szCs w:val="24"/>
              </w:rPr>
              <w:t>Hold staff meeting</w:t>
            </w:r>
          </w:p>
        </w:tc>
        <w:tc>
          <w:tcPr>
            <w:tcW w:w="4428" w:type="dxa"/>
          </w:tcPr>
          <w:p w:rsidR="004A3BE2" w:rsidRPr="00DC6DA1" w:rsidRDefault="00384DE7" w:rsidP="00726E30">
            <w:pPr>
              <w:rPr>
                <w:rFonts w:cstheme="minorHAnsi"/>
                <w:sz w:val="24"/>
                <w:szCs w:val="24"/>
              </w:rPr>
            </w:pPr>
            <w:r w:rsidRPr="00DC6DA1">
              <w:rPr>
                <w:rFonts w:cstheme="minorHAnsi"/>
                <w:sz w:val="24"/>
                <w:szCs w:val="24"/>
              </w:rPr>
              <w:t>Mary Jacob, Valerie Keogh</w:t>
            </w:r>
          </w:p>
        </w:tc>
      </w:tr>
      <w:tr w:rsidR="004A3BE2" w:rsidRPr="00DC6DA1" w:rsidTr="00726E30">
        <w:tc>
          <w:tcPr>
            <w:tcW w:w="4428" w:type="dxa"/>
          </w:tcPr>
          <w:p w:rsidR="004A3BE2" w:rsidRPr="00DC6DA1" w:rsidRDefault="004A3BE2" w:rsidP="00726E30">
            <w:pPr>
              <w:rPr>
                <w:rFonts w:cstheme="minorHAnsi"/>
                <w:sz w:val="24"/>
                <w:szCs w:val="24"/>
              </w:rPr>
            </w:pPr>
            <w:r w:rsidRPr="00DC6DA1">
              <w:rPr>
                <w:rFonts w:cstheme="minorHAnsi"/>
                <w:sz w:val="24"/>
                <w:szCs w:val="24"/>
              </w:rPr>
              <w:t>Organise timetable for the day</w:t>
            </w:r>
          </w:p>
        </w:tc>
        <w:tc>
          <w:tcPr>
            <w:tcW w:w="4428" w:type="dxa"/>
          </w:tcPr>
          <w:p w:rsidR="004A3BE2" w:rsidRPr="00DC6DA1" w:rsidRDefault="00384DE7" w:rsidP="00726E30">
            <w:pPr>
              <w:rPr>
                <w:rFonts w:cstheme="minorHAnsi"/>
                <w:sz w:val="24"/>
                <w:szCs w:val="24"/>
              </w:rPr>
            </w:pPr>
            <w:r w:rsidRPr="00DC6DA1">
              <w:rPr>
                <w:rFonts w:cstheme="minorHAnsi"/>
                <w:sz w:val="24"/>
                <w:szCs w:val="24"/>
              </w:rPr>
              <w:t>Valerie Keogh</w:t>
            </w:r>
          </w:p>
        </w:tc>
      </w:tr>
      <w:tr w:rsidR="004A3BE2" w:rsidRPr="00DC6DA1" w:rsidTr="00726E30">
        <w:tc>
          <w:tcPr>
            <w:tcW w:w="4428" w:type="dxa"/>
          </w:tcPr>
          <w:p w:rsidR="004A3BE2" w:rsidRPr="00DC6DA1" w:rsidRDefault="004A3BE2" w:rsidP="00726E30">
            <w:pPr>
              <w:rPr>
                <w:rFonts w:cstheme="minorHAnsi"/>
                <w:sz w:val="24"/>
                <w:szCs w:val="24"/>
              </w:rPr>
            </w:pPr>
            <w:r w:rsidRPr="00DC6DA1">
              <w:rPr>
                <w:rFonts w:cstheme="minorHAnsi"/>
                <w:sz w:val="24"/>
                <w:szCs w:val="24"/>
              </w:rPr>
              <w:t>Inform parents</w:t>
            </w:r>
          </w:p>
        </w:tc>
        <w:tc>
          <w:tcPr>
            <w:tcW w:w="4428" w:type="dxa"/>
          </w:tcPr>
          <w:p w:rsidR="004A3BE2" w:rsidRPr="00DC6DA1" w:rsidRDefault="004A3BE2" w:rsidP="00726E30">
            <w:pPr>
              <w:rPr>
                <w:rFonts w:cstheme="minorHAnsi"/>
                <w:sz w:val="24"/>
                <w:szCs w:val="24"/>
              </w:rPr>
            </w:pPr>
            <w:r w:rsidRPr="00DC6DA1">
              <w:rPr>
                <w:rFonts w:cstheme="minorHAnsi"/>
                <w:sz w:val="24"/>
                <w:szCs w:val="24"/>
              </w:rPr>
              <w:t>Mary J</w:t>
            </w:r>
            <w:r w:rsidR="00384DE7" w:rsidRPr="00DC6DA1">
              <w:rPr>
                <w:rFonts w:cstheme="minorHAnsi"/>
                <w:sz w:val="24"/>
                <w:szCs w:val="24"/>
              </w:rPr>
              <w:t>acob, Anne McGrath, Marie Kenny</w:t>
            </w:r>
          </w:p>
        </w:tc>
      </w:tr>
      <w:tr w:rsidR="004A3BE2" w:rsidRPr="00DC6DA1" w:rsidTr="00726E30">
        <w:tc>
          <w:tcPr>
            <w:tcW w:w="4428" w:type="dxa"/>
          </w:tcPr>
          <w:p w:rsidR="004A3BE2" w:rsidRPr="00DC6DA1" w:rsidRDefault="004A3BE2" w:rsidP="00726E30">
            <w:pPr>
              <w:rPr>
                <w:rFonts w:cstheme="minorHAnsi"/>
                <w:sz w:val="24"/>
                <w:szCs w:val="24"/>
              </w:rPr>
            </w:pPr>
            <w:r w:rsidRPr="00DC6DA1">
              <w:rPr>
                <w:rFonts w:cstheme="minorHAnsi"/>
                <w:sz w:val="24"/>
                <w:szCs w:val="24"/>
              </w:rPr>
              <w:t>Inform pupils</w:t>
            </w:r>
          </w:p>
        </w:tc>
        <w:tc>
          <w:tcPr>
            <w:tcW w:w="4428" w:type="dxa"/>
          </w:tcPr>
          <w:p w:rsidR="004A3BE2" w:rsidRPr="00DC6DA1" w:rsidRDefault="004A3BE2" w:rsidP="00726E30">
            <w:pPr>
              <w:rPr>
                <w:rFonts w:cstheme="minorHAnsi"/>
                <w:sz w:val="24"/>
                <w:szCs w:val="24"/>
              </w:rPr>
            </w:pPr>
            <w:r w:rsidRPr="00DC6DA1">
              <w:rPr>
                <w:rFonts w:cstheme="minorHAnsi"/>
                <w:sz w:val="24"/>
                <w:szCs w:val="24"/>
              </w:rPr>
              <w:t>Each class teacher</w:t>
            </w:r>
          </w:p>
        </w:tc>
      </w:tr>
      <w:tr w:rsidR="004A3BE2" w:rsidRPr="00DC6DA1" w:rsidTr="00726E30">
        <w:tc>
          <w:tcPr>
            <w:tcW w:w="4428" w:type="dxa"/>
          </w:tcPr>
          <w:p w:rsidR="004A3BE2" w:rsidRPr="00DC6DA1" w:rsidRDefault="004A3BE2" w:rsidP="00726E30">
            <w:pPr>
              <w:rPr>
                <w:rFonts w:cstheme="minorHAnsi"/>
                <w:sz w:val="24"/>
                <w:szCs w:val="24"/>
              </w:rPr>
            </w:pPr>
            <w:r w:rsidRPr="00DC6DA1">
              <w:rPr>
                <w:rFonts w:cstheme="minorHAnsi"/>
                <w:sz w:val="24"/>
                <w:szCs w:val="24"/>
              </w:rPr>
              <w:t>Make contact with bereaved family</w:t>
            </w:r>
          </w:p>
        </w:tc>
        <w:tc>
          <w:tcPr>
            <w:tcW w:w="4428" w:type="dxa"/>
          </w:tcPr>
          <w:p w:rsidR="004A3BE2" w:rsidRPr="00DC6DA1" w:rsidRDefault="004A3BE2" w:rsidP="00726E30">
            <w:pPr>
              <w:rPr>
                <w:rFonts w:cstheme="minorHAnsi"/>
                <w:sz w:val="24"/>
                <w:szCs w:val="24"/>
              </w:rPr>
            </w:pPr>
            <w:r w:rsidRPr="00DC6DA1">
              <w:rPr>
                <w:rFonts w:cstheme="minorHAnsi"/>
                <w:sz w:val="24"/>
                <w:szCs w:val="24"/>
              </w:rPr>
              <w:t>Mary Jacob, class teacher, Chaplain</w:t>
            </w:r>
          </w:p>
        </w:tc>
      </w:tr>
      <w:tr w:rsidR="004A3BE2" w:rsidRPr="00DC6DA1" w:rsidTr="00726E30">
        <w:tc>
          <w:tcPr>
            <w:tcW w:w="4428" w:type="dxa"/>
          </w:tcPr>
          <w:p w:rsidR="004A3BE2" w:rsidRPr="00DC6DA1" w:rsidRDefault="004A3BE2" w:rsidP="00726E30">
            <w:pPr>
              <w:rPr>
                <w:rFonts w:cstheme="minorHAnsi"/>
                <w:sz w:val="24"/>
                <w:szCs w:val="24"/>
              </w:rPr>
            </w:pPr>
            <w:r w:rsidRPr="00DC6DA1">
              <w:rPr>
                <w:rFonts w:cstheme="minorHAnsi"/>
                <w:sz w:val="24"/>
                <w:szCs w:val="24"/>
              </w:rPr>
              <w:t>Dealing with media</w:t>
            </w:r>
          </w:p>
        </w:tc>
        <w:tc>
          <w:tcPr>
            <w:tcW w:w="4428" w:type="dxa"/>
          </w:tcPr>
          <w:p w:rsidR="004A3BE2" w:rsidRPr="00DC6DA1" w:rsidRDefault="004A3BE2" w:rsidP="00726E30">
            <w:pPr>
              <w:rPr>
                <w:rFonts w:cstheme="minorHAnsi"/>
                <w:sz w:val="24"/>
                <w:szCs w:val="24"/>
              </w:rPr>
            </w:pPr>
            <w:r w:rsidRPr="00DC6DA1">
              <w:rPr>
                <w:rFonts w:cstheme="minorHAnsi"/>
                <w:sz w:val="24"/>
                <w:szCs w:val="24"/>
              </w:rPr>
              <w:t>Mary Jacob</w:t>
            </w:r>
          </w:p>
        </w:tc>
      </w:tr>
    </w:tbl>
    <w:p w:rsidR="004A3BE2" w:rsidRPr="00DC6DA1" w:rsidRDefault="004A3BE2" w:rsidP="004A3BE2">
      <w:pPr>
        <w:ind w:left="360"/>
        <w:jc w:val="center"/>
        <w:rPr>
          <w:rFonts w:cstheme="minorHAnsi"/>
          <w:sz w:val="24"/>
          <w:szCs w:val="24"/>
        </w:rPr>
      </w:pPr>
    </w:p>
    <w:p w:rsidR="004A3BE2" w:rsidRPr="00DC6DA1" w:rsidRDefault="004A3BE2" w:rsidP="004A3BE2">
      <w:pPr>
        <w:ind w:left="360"/>
        <w:rPr>
          <w:rFonts w:cstheme="minorHAnsi"/>
          <w:sz w:val="24"/>
          <w:szCs w:val="24"/>
        </w:rPr>
      </w:pPr>
    </w:p>
    <w:p w:rsidR="004A3BE2" w:rsidRPr="00DC6DA1" w:rsidRDefault="004A3BE2" w:rsidP="004A3BE2">
      <w:pPr>
        <w:ind w:left="360"/>
        <w:rPr>
          <w:rFonts w:cstheme="minorHAnsi"/>
          <w:sz w:val="24"/>
          <w:szCs w:val="24"/>
        </w:rPr>
      </w:pPr>
    </w:p>
    <w:p w:rsidR="004A3BE2" w:rsidRPr="00DC6DA1" w:rsidRDefault="004A3BE2" w:rsidP="004A3BE2">
      <w:pPr>
        <w:ind w:left="360"/>
        <w:rPr>
          <w:rFonts w:cstheme="minorHAnsi"/>
          <w:sz w:val="24"/>
          <w:szCs w:val="24"/>
        </w:rPr>
      </w:pPr>
    </w:p>
    <w:p w:rsidR="004A3BE2" w:rsidRPr="00DC6DA1" w:rsidRDefault="004A3BE2" w:rsidP="004A3BE2">
      <w:pPr>
        <w:ind w:left="360"/>
        <w:rPr>
          <w:rFonts w:cstheme="minorHAnsi"/>
          <w:sz w:val="24"/>
          <w:szCs w:val="24"/>
        </w:rPr>
      </w:pPr>
    </w:p>
    <w:p w:rsidR="004A3BE2" w:rsidRPr="00DC6DA1" w:rsidRDefault="004A3BE2" w:rsidP="004A3BE2">
      <w:pPr>
        <w:ind w:left="360"/>
        <w:rPr>
          <w:rFonts w:cstheme="minorHAnsi"/>
          <w:sz w:val="24"/>
          <w:szCs w:val="24"/>
        </w:rPr>
      </w:pPr>
    </w:p>
    <w:p w:rsidR="004A3BE2" w:rsidRPr="00DC6DA1" w:rsidRDefault="004A3BE2" w:rsidP="004A3BE2">
      <w:pPr>
        <w:ind w:left="360"/>
        <w:rPr>
          <w:rFonts w:cstheme="minorHAnsi"/>
          <w:sz w:val="24"/>
          <w:szCs w:val="24"/>
        </w:rPr>
      </w:pPr>
    </w:p>
    <w:p w:rsidR="004A3BE2" w:rsidRPr="00DC6DA1" w:rsidRDefault="004A3BE2" w:rsidP="004A3BE2">
      <w:pPr>
        <w:ind w:left="360"/>
        <w:rPr>
          <w:rFonts w:cstheme="minorHAnsi"/>
          <w:sz w:val="24"/>
          <w:szCs w:val="24"/>
        </w:rPr>
      </w:pPr>
    </w:p>
    <w:p w:rsidR="004A3BE2" w:rsidRPr="00DC6DA1" w:rsidRDefault="004A3BE2" w:rsidP="004A3BE2">
      <w:pPr>
        <w:ind w:left="360"/>
        <w:rPr>
          <w:rFonts w:cstheme="minorHAnsi"/>
          <w:sz w:val="24"/>
          <w:szCs w:val="24"/>
        </w:rPr>
      </w:pPr>
    </w:p>
    <w:p w:rsidR="004A3BE2" w:rsidRPr="00DC6DA1" w:rsidRDefault="004A3BE2" w:rsidP="004A3BE2">
      <w:pPr>
        <w:ind w:left="360"/>
        <w:rPr>
          <w:rFonts w:cstheme="minorHAnsi"/>
          <w:sz w:val="24"/>
          <w:szCs w:val="24"/>
        </w:rPr>
      </w:pPr>
    </w:p>
    <w:p w:rsidR="004A3BE2" w:rsidRPr="00DC6DA1" w:rsidRDefault="004A3BE2" w:rsidP="004A3BE2">
      <w:pPr>
        <w:rPr>
          <w:rFonts w:cstheme="minorHAnsi"/>
          <w:sz w:val="24"/>
          <w:szCs w:val="24"/>
        </w:rPr>
      </w:pPr>
    </w:p>
    <w:p w:rsidR="0049052F" w:rsidRPr="00DC6DA1" w:rsidRDefault="0049052F" w:rsidP="004A3BE2">
      <w:pPr>
        <w:rPr>
          <w:rFonts w:cstheme="minorHAnsi"/>
          <w:b/>
          <w:bCs/>
          <w:sz w:val="24"/>
          <w:szCs w:val="24"/>
        </w:rPr>
      </w:pPr>
    </w:p>
    <w:p w:rsidR="0049052F" w:rsidRPr="00DC6DA1" w:rsidRDefault="0049052F" w:rsidP="004A3BE2">
      <w:pPr>
        <w:rPr>
          <w:rFonts w:cstheme="minorHAnsi"/>
          <w:b/>
          <w:bCs/>
          <w:sz w:val="24"/>
          <w:szCs w:val="24"/>
        </w:rPr>
      </w:pPr>
    </w:p>
    <w:p w:rsidR="00C32591" w:rsidRDefault="00C32591" w:rsidP="004A3BE2">
      <w:pPr>
        <w:rPr>
          <w:rFonts w:cstheme="minorHAnsi"/>
          <w:b/>
          <w:bCs/>
          <w:sz w:val="24"/>
          <w:szCs w:val="24"/>
        </w:rPr>
      </w:pPr>
    </w:p>
    <w:p w:rsidR="00C32591" w:rsidRDefault="00C32591" w:rsidP="004A3BE2">
      <w:pPr>
        <w:rPr>
          <w:rFonts w:cstheme="minorHAnsi"/>
          <w:b/>
          <w:bCs/>
          <w:sz w:val="24"/>
          <w:szCs w:val="24"/>
        </w:rPr>
      </w:pPr>
    </w:p>
    <w:p w:rsidR="00C32591" w:rsidRDefault="00C32591" w:rsidP="004A3BE2">
      <w:pPr>
        <w:rPr>
          <w:rFonts w:cstheme="minorHAnsi"/>
          <w:b/>
          <w:bCs/>
          <w:sz w:val="24"/>
          <w:szCs w:val="24"/>
        </w:rPr>
      </w:pPr>
    </w:p>
    <w:p w:rsidR="00C32591" w:rsidRDefault="00C32591" w:rsidP="004A3BE2">
      <w:pPr>
        <w:rPr>
          <w:rFonts w:cstheme="minorHAnsi"/>
          <w:b/>
          <w:bCs/>
          <w:sz w:val="24"/>
          <w:szCs w:val="24"/>
        </w:rPr>
      </w:pPr>
    </w:p>
    <w:p w:rsidR="004A3BE2" w:rsidRPr="00DC6DA1" w:rsidRDefault="004A3BE2" w:rsidP="004A3BE2">
      <w:pPr>
        <w:rPr>
          <w:rFonts w:cstheme="minorHAnsi"/>
          <w:b/>
          <w:bCs/>
          <w:sz w:val="24"/>
          <w:szCs w:val="24"/>
        </w:rPr>
      </w:pPr>
      <w:r w:rsidRPr="00DC6DA1">
        <w:rPr>
          <w:rFonts w:cstheme="minorHAnsi"/>
          <w:b/>
          <w:bCs/>
          <w:sz w:val="24"/>
          <w:szCs w:val="24"/>
        </w:rPr>
        <w:t>Medium Term Actions and Roles Assigned (24 – 72 Hours)</w:t>
      </w:r>
    </w:p>
    <w:p w:rsidR="004A3BE2" w:rsidRPr="00DC6DA1" w:rsidRDefault="004A3BE2" w:rsidP="004A3BE2">
      <w:pPr>
        <w:ind w:left="360"/>
        <w:rPr>
          <w:rFonts w:cstheme="minorHAnsi"/>
          <w:sz w:val="24"/>
          <w:szCs w:val="24"/>
        </w:rPr>
      </w:pPr>
    </w:p>
    <w:tbl>
      <w:tblPr>
        <w:tblW w:w="107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8"/>
        <w:gridCol w:w="4316"/>
      </w:tblGrid>
      <w:tr w:rsidR="004A3BE2" w:rsidRPr="00DC6DA1" w:rsidTr="00726E30">
        <w:tc>
          <w:tcPr>
            <w:tcW w:w="6468" w:type="dxa"/>
          </w:tcPr>
          <w:p w:rsidR="004A3BE2" w:rsidRPr="00DC6DA1" w:rsidRDefault="004A3BE2" w:rsidP="00726E30">
            <w:pPr>
              <w:rPr>
                <w:rFonts w:cstheme="minorHAnsi"/>
                <w:b/>
                <w:sz w:val="24"/>
                <w:szCs w:val="24"/>
              </w:rPr>
            </w:pPr>
            <w:r w:rsidRPr="00DC6DA1">
              <w:rPr>
                <w:rFonts w:cstheme="minorHAnsi"/>
                <w:b/>
                <w:sz w:val="24"/>
                <w:szCs w:val="24"/>
              </w:rPr>
              <w:t>Task</w:t>
            </w:r>
          </w:p>
        </w:tc>
        <w:tc>
          <w:tcPr>
            <w:tcW w:w="4316" w:type="dxa"/>
          </w:tcPr>
          <w:p w:rsidR="004A3BE2" w:rsidRPr="00DC6DA1" w:rsidRDefault="004A3BE2" w:rsidP="00726E30">
            <w:pPr>
              <w:rPr>
                <w:rFonts w:cstheme="minorHAnsi"/>
                <w:b/>
                <w:sz w:val="24"/>
                <w:szCs w:val="24"/>
              </w:rPr>
            </w:pPr>
            <w:r w:rsidRPr="00DC6DA1">
              <w:rPr>
                <w:rFonts w:cstheme="minorHAnsi"/>
                <w:b/>
                <w:sz w:val="24"/>
                <w:szCs w:val="24"/>
              </w:rPr>
              <w:t>Name/ Group</w:t>
            </w:r>
          </w:p>
        </w:tc>
      </w:tr>
      <w:tr w:rsidR="004A3BE2" w:rsidRPr="00DC6DA1" w:rsidTr="00726E30">
        <w:tc>
          <w:tcPr>
            <w:tcW w:w="6468" w:type="dxa"/>
          </w:tcPr>
          <w:p w:rsidR="004A3BE2" w:rsidRPr="00DC6DA1" w:rsidRDefault="004A3BE2" w:rsidP="00726E30">
            <w:pPr>
              <w:rPr>
                <w:rFonts w:cstheme="minorHAnsi"/>
                <w:sz w:val="24"/>
                <w:szCs w:val="24"/>
              </w:rPr>
            </w:pPr>
            <w:r w:rsidRPr="00DC6DA1">
              <w:rPr>
                <w:rFonts w:cstheme="minorHAnsi"/>
                <w:sz w:val="24"/>
                <w:szCs w:val="24"/>
              </w:rPr>
              <w:t>Decisions – Closure of School</w:t>
            </w:r>
          </w:p>
        </w:tc>
        <w:tc>
          <w:tcPr>
            <w:tcW w:w="4316" w:type="dxa"/>
          </w:tcPr>
          <w:p w:rsidR="004A3BE2" w:rsidRPr="00DC6DA1" w:rsidRDefault="004A3BE2" w:rsidP="00726E30">
            <w:pPr>
              <w:rPr>
                <w:rFonts w:cstheme="minorHAnsi"/>
                <w:sz w:val="24"/>
                <w:szCs w:val="24"/>
              </w:rPr>
            </w:pPr>
            <w:r w:rsidRPr="00DC6DA1">
              <w:rPr>
                <w:rFonts w:cstheme="minorHAnsi"/>
                <w:sz w:val="24"/>
                <w:szCs w:val="24"/>
              </w:rPr>
              <w:t>Chairperson of B.O.M., Principal &amp; Staff</w:t>
            </w:r>
          </w:p>
        </w:tc>
      </w:tr>
      <w:tr w:rsidR="004A3BE2" w:rsidRPr="00DC6DA1" w:rsidTr="00726E30">
        <w:tc>
          <w:tcPr>
            <w:tcW w:w="6468" w:type="dxa"/>
          </w:tcPr>
          <w:p w:rsidR="004A3BE2" w:rsidRPr="00DC6DA1" w:rsidRDefault="004A3BE2" w:rsidP="00726E30">
            <w:pPr>
              <w:rPr>
                <w:rFonts w:cstheme="minorHAnsi"/>
                <w:sz w:val="24"/>
                <w:szCs w:val="24"/>
              </w:rPr>
            </w:pPr>
            <w:r w:rsidRPr="00DC6DA1">
              <w:rPr>
                <w:rFonts w:cstheme="minorHAnsi"/>
                <w:sz w:val="24"/>
                <w:szCs w:val="24"/>
              </w:rPr>
              <w:t>Review the events of the first 24 hours</w:t>
            </w:r>
          </w:p>
        </w:tc>
        <w:tc>
          <w:tcPr>
            <w:tcW w:w="4316" w:type="dxa"/>
          </w:tcPr>
          <w:p w:rsidR="004A3BE2" w:rsidRPr="00DC6DA1" w:rsidRDefault="004A3BE2" w:rsidP="00726E30">
            <w:pPr>
              <w:rPr>
                <w:rFonts w:cstheme="minorHAnsi"/>
                <w:sz w:val="24"/>
                <w:szCs w:val="24"/>
              </w:rPr>
            </w:pPr>
            <w:r w:rsidRPr="00DC6DA1">
              <w:rPr>
                <w:rFonts w:cstheme="minorHAnsi"/>
                <w:sz w:val="24"/>
                <w:szCs w:val="24"/>
              </w:rPr>
              <w:t>Management team, staff</w:t>
            </w:r>
          </w:p>
        </w:tc>
      </w:tr>
      <w:tr w:rsidR="004A3BE2" w:rsidRPr="00DC6DA1" w:rsidTr="00726E30">
        <w:tc>
          <w:tcPr>
            <w:tcW w:w="6468" w:type="dxa"/>
          </w:tcPr>
          <w:p w:rsidR="004A3BE2" w:rsidRPr="00DC6DA1" w:rsidRDefault="004A3BE2" w:rsidP="00726E30">
            <w:pPr>
              <w:rPr>
                <w:rFonts w:cstheme="minorHAnsi"/>
                <w:sz w:val="24"/>
                <w:szCs w:val="24"/>
              </w:rPr>
            </w:pPr>
            <w:r w:rsidRPr="00DC6DA1">
              <w:rPr>
                <w:rFonts w:cstheme="minorHAnsi"/>
                <w:sz w:val="24"/>
                <w:szCs w:val="24"/>
              </w:rPr>
              <w:lastRenderedPageBreak/>
              <w:t>Arrange Support for individual / groups of students, parents etc.</w:t>
            </w:r>
          </w:p>
        </w:tc>
        <w:tc>
          <w:tcPr>
            <w:tcW w:w="4316" w:type="dxa"/>
          </w:tcPr>
          <w:p w:rsidR="004A3BE2" w:rsidRPr="00DC6DA1" w:rsidRDefault="00384DE7" w:rsidP="00726E30">
            <w:pPr>
              <w:rPr>
                <w:rFonts w:cstheme="minorHAnsi"/>
                <w:sz w:val="24"/>
                <w:szCs w:val="24"/>
                <w:lang w:val="fr-FR"/>
              </w:rPr>
            </w:pPr>
            <w:r w:rsidRPr="00DC6DA1">
              <w:rPr>
                <w:rFonts w:cstheme="minorHAnsi"/>
                <w:sz w:val="24"/>
                <w:szCs w:val="24"/>
                <w:lang w:val="fr-FR"/>
              </w:rPr>
              <w:t>Michelle O Sullivan, Anne McG</w:t>
            </w:r>
            <w:r w:rsidR="004A3BE2" w:rsidRPr="00DC6DA1">
              <w:rPr>
                <w:rFonts w:cstheme="minorHAnsi"/>
                <w:sz w:val="24"/>
                <w:szCs w:val="24"/>
                <w:lang w:val="fr-FR"/>
              </w:rPr>
              <w:t>rath</w:t>
            </w:r>
          </w:p>
        </w:tc>
      </w:tr>
      <w:tr w:rsidR="004A3BE2" w:rsidRPr="00DC6DA1" w:rsidTr="00726E30">
        <w:tc>
          <w:tcPr>
            <w:tcW w:w="6468" w:type="dxa"/>
          </w:tcPr>
          <w:p w:rsidR="004A3BE2" w:rsidRPr="00DC6DA1" w:rsidRDefault="004A3BE2" w:rsidP="00726E30">
            <w:pPr>
              <w:rPr>
                <w:rFonts w:cstheme="minorHAnsi"/>
                <w:sz w:val="24"/>
                <w:szCs w:val="24"/>
              </w:rPr>
            </w:pPr>
            <w:r w:rsidRPr="00DC6DA1">
              <w:rPr>
                <w:rFonts w:cstheme="minorHAnsi"/>
                <w:sz w:val="24"/>
                <w:szCs w:val="24"/>
              </w:rPr>
              <w:t>Plan the reintegration of students and staff</w:t>
            </w:r>
          </w:p>
        </w:tc>
        <w:tc>
          <w:tcPr>
            <w:tcW w:w="4316" w:type="dxa"/>
          </w:tcPr>
          <w:p w:rsidR="004A3BE2" w:rsidRPr="00DC6DA1" w:rsidRDefault="00384DE7" w:rsidP="00384DE7">
            <w:pPr>
              <w:tabs>
                <w:tab w:val="right" w:pos="4100"/>
              </w:tabs>
              <w:rPr>
                <w:rFonts w:cstheme="minorHAnsi"/>
                <w:sz w:val="24"/>
                <w:szCs w:val="24"/>
                <w:lang w:val="fr-FR"/>
              </w:rPr>
            </w:pPr>
            <w:r w:rsidRPr="00DC6DA1">
              <w:rPr>
                <w:rFonts w:cstheme="minorHAnsi"/>
                <w:sz w:val="24"/>
                <w:szCs w:val="24"/>
                <w:lang w:val="fr-FR"/>
              </w:rPr>
              <w:t xml:space="preserve">Carmel Kenny, </w:t>
            </w:r>
            <w:proofErr w:type="spellStart"/>
            <w:r w:rsidRPr="00DC6DA1">
              <w:rPr>
                <w:rFonts w:cstheme="minorHAnsi"/>
                <w:sz w:val="24"/>
                <w:szCs w:val="24"/>
                <w:lang w:val="fr-FR"/>
              </w:rPr>
              <w:t>Valerie</w:t>
            </w:r>
            <w:proofErr w:type="spellEnd"/>
            <w:r w:rsidRPr="00DC6DA1">
              <w:rPr>
                <w:rFonts w:cstheme="minorHAnsi"/>
                <w:sz w:val="24"/>
                <w:szCs w:val="24"/>
                <w:lang w:val="fr-FR"/>
              </w:rPr>
              <w:t xml:space="preserve"> Keogh</w:t>
            </w:r>
            <w:r w:rsidRPr="00DC6DA1">
              <w:rPr>
                <w:rFonts w:cstheme="minorHAnsi"/>
                <w:sz w:val="24"/>
                <w:szCs w:val="24"/>
                <w:lang w:val="fr-FR"/>
              </w:rPr>
              <w:tab/>
            </w:r>
          </w:p>
        </w:tc>
      </w:tr>
      <w:tr w:rsidR="004A3BE2" w:rsidRPr="00DC6DA1" w:rsidTr="00726E30">
        <w:tc>
          <w:tcPr>
            <w:tcW w:w="6468" w:type="dxa"/>
          </w:tcPr>
          <w:p w:rsidR="004A3BE2" w:rsidRPr="00DC6DA1" w:rsidRDefault="004A3BE2" w:rsidP="00726E30">
            <w:pPr>
              <w:rPr>
                <w:rFonts w:cstheme="minorHAnsi"/>
                <w:sz w:val="24"/>
                <w:szCs w:val="24"/>
              </w:rPr>
            </w:pPr>
            <w:r w:rsidRPr="00DC6DA1">
              <w:rPr>
                <w:rFonts w:cstheme="minorHAnsi"/>
                <w:sz w:val="24"/>
                <w:szCs w:val="24"/>
              </w:rPr>
              <w:t>Plan visits to injured</w:t>
            </w:r>
          </w:p>
        </w:tc>
        <w:tc>
          <w:tcPr>
            <w:tcW w:w="4316" w:type="dxa"/>
          </w:tcPr>
          <w:p w:rsidR="004A3BE2" w:rsidRPr="00DC6DA1" w:rsidRDefault="004A3BE2" w:rsidP="00726E30">
            <w:pPr>
              <w:rPr>
                <w:rFonts w:cstheme="minorHAnsi"/>
                <w:sz w:val="24"/>
                <w:szCs w:val="24"/>
              </w:rPr>
            </w:pPr>
            <w:r w:rsidRPr="00DC6DA1">
              <w:rPr>
                <w:rFonts w:cstheme="minorHAnsi"/>
                <w:sz w:val="24"/>
                <w:szCs w:val="24"/>
              </w:rPr>
              <w:t>Mary Jacob</w:t>
            </w:r>
          </w:p>
        </w:tc>
      </w:tr>
      <w:tr w:rsidR="004A3BE2" w:rsidRPr="00DC6DA1" w:rsidTr="00726E30">
        <w:tc>
          <w:tcPr>
            <w:tcW w:w="6468" w:type="dxa"/>
          </w:tcPr>
          <w:p w:rsidR="004A3BE2" w:rsidRPr="00DC6DA1" w:rsidRDefault="004A3BE2" w:rsidP="00726E30">
            <w:pPr>
              <w:rPr>
                <w:rFonts w:cstheme="minorHAnsi"/>
                <w:sz w:val="24"/>
                <w:szCs w:val="24"/>
              </w:rPr>
            </w:pPr>
            <w:r w:rsidRPr="00DC6DA1">
              <w:rPr>
                <w:rFonts w:cstheme="minorHAnsi"/>
                <w:sz w:val="24"/>
                <w:szCs w:val="24"/>
              </w:rPr>
              <w:t>Liaise with family re funeral arrangements / memorial service</w:t>
            </w:r>
          </w:p>
        </w:tc>
        <w:tc>
          <w:tcPr>
            <w:tcW w:w="4316" w:type="dxa"/>
          </w:tcPr>
          <w:p w:rsidR="004A3BE2" w:rsidRPr="00DC6DA1" w:rsidRDefault="004A3BE2" w:rsidP="0049052F">
            <w:pPr>
              <w:rPr>
                <w:rFonts w:cstheme="minorHAnsi"/>
                <w:sz w:val="24"/>
                <w:szCs w:val="24"/>
              </w:rPr>
            </w:pPr>
            <w:r w:rsidRPr="00DC6DA1">
              <w:rPr>
                <w:rFonts w:cstheme="minorHAnsi"/>
                <w:sz w:val="24"/>
                <w:szCs w:val="24"/>
              </w:rPr>
              <w:t xml:space="preserve">Mary Jacob, </w:t>
            </w:r>
          </w:p>
        </w:tc>
      </w:tr>
      <w:tr w:rsidR="004A3BE2" w:rsidRPr="00DC6DA1" w:rsidTr="00726E30">
        <w:tc>
          <w:tcPr>
            <w:tcW w:w="6468" w:type="dxa"/>
          </w:tcPr>
          <w:p w:rsidR="004A3BE2" w:rsidRPr="00DC6DA1" w:rsidRDefault="004A3BE2" w:rsidP="00726E30">
            <w:pPr>
              <w:rPr>
                <w:rFonts w:cstheme="minorHAnsi"/>
                <w:sz w:val="24"/>
                <w:szCs w:val="24"/>
              </w:rPr>
            </w:pPr>
            <w:r w:rsidRPr="00DC6DA1">
              <w:rPr>
                <w:rFonts w:cstheme="minorHAnsi"/>
                <w:sz w:val="24"/>
                <w:szCs w:val="24"/>
              </w:rPr>
              <w:t>Participation of students at funeral ceremony</w:t>
            </w:r>
          </w:p>
        </w:tc>
        <w:tc>
          <w:tcPr>
            <w:tcW w:w="4316" w:type="dxa"/>
          </w:tcPr>
          <w:p w:rsidR="004A3BE2" w:rsidRPr="00DC6DA1" w:rsidRDefault="004A3BE2" w:rsidP="00726E30">
            <w:pPr>
              <w:rPr>
                <w:rFonts w:cstheme="minorHAnsi"/>
                <w:sz w:val="24"/>
                <w:szCs w:val="24"/>
                <w:lang w:val="fr-FR"/>
              </w:rPr>
            </w:pPr>
            <w:r w:rsidRPr="00DC6DA1">
              <w:rPr>
                <w:rFonts w:cstheme="minorHAnsi"/>
                <w:sz w:val="24"/>
                <w:szCs w:val="24"/>
                <w:lang w:val="fr-FR"/>
              </w:rPr>
              <w:t xml:space="preserve">Mary Jacob, Michelle </w:t>
            </w:r>
            <w:proofErr w:type="spellStart"/>
            <w:r w:rsidRPr="00DC6DA1">
              <w:rPr>
                <w:rFonts w:cstheme="minorHAnsi"/>
                <w:sz w:val="24"/>
                <w:szCs w:val="24"/>
                <w:lang w:val="fr-FR"/>
              </w:rPr>
              <w:t>O’Sullivan</w:t>
            </w:r>
            <w:proofErr w:type="spellEnd"/>
          </w:p>
        </w:tc>
      </w:tr>
      <w:tr w:rsidR="004A3BE2" w:rsidRPr="00DC6DA1" w:rsidTr="00726E30">
        <w:tc>
          <w:tcPr>
            <w:tcW w:w="6468" w:type="dxa"/>
          </w:tcPr>
          <w:p w:rsidR="004A3BE2" w:rsidRPr="00DC6DA1" w:rsidRDefault="004A3BE2" w:rsidP="00726E30">
            <w:pPr>
              <w:rPr>
                <w:rFonts w:cstheme="minorHAnsi"/>
                <w:sz w:val="24"/>
                <w:szCs w:val="24"/>
              </w:rPr>
            </w:pPr>
            <w:r w:rsidRPr="00DC6DA1">
              <w:rPr>
                <w:rFonts w:cstheme="minorHAnsi"/>
                <w:sz w:val="24"/>
                <w:szCs w:val="24"/>
              </w:rPr>
              <w:t>Monitoring of vulnerable students</w:t>
            </w:r>
          </w:p>
        </w:tc>
        <w:tc>
          <w:tcPr>
            <w:tcW w:w="4316" w:type="dxa"/>
          </w:tcPr>
          <w:p w:rsidR="004A3BE2" w:rsidRPr="00DC6DA1" w:rsidRDefault="004A3BE2" w:rsidP="00384DE7">
            <w:pPr>
              <w:rPr>
                <w:rFonts w:cstheme="minorHAnsi"/>
                <w:sz w:val="24"/>
                <w:szCs w:val="24"/>
              </w:rPr>
            </w:pPr>
            <w:r w:rsidRPr="00DC6DA1">
              <w:rPr>
                <w:rFonts w:cstheme="minorHAnsi"/>
                <w:sz w:val="24"/>
                <w:szCs w:val="24"/>
              </w:rPr>
              <w:t xml:space="preserve">Class teachers, </w:t>
            </w:r>
            <w:r w:rsidR="00384DE7" w:rsidRPr="00DC6DA1">
              <w:rPr>
                <w:rFonts w:cstheme="minorHAnsi"/>
                <w:sz w:val="24"/>
                <w:szCs w:val="24"/>
              </w:rPr>
              <w:t>Valerie Keogh</w:t>
            </w:r>
          </w:p>
        </w:tc>
      </w:tr>
    </w:tbl>
    <w:p w:rsidR="004A3BE2" w:rsidRPr="00DC6DA1" w:rsidRDefault="004A3BE2" w:rsidP="004A3BE2">
      <w:pPr>
        <w:ind w:left="360"/>
        <w:rPr>
          <w:rFonts w:cstheme="minorHAnsi"/>
          <w:sz w:val="24"/>
          <w:szCs w:val="24"/>
        </w:rPr>
      </w:pPr>
    </w:p>
    <w:p w:rsidR="004A3BE2" w:rsidRPr="00DC6DA1" w:rsidRDefault="004A3BE2" w:rsidP="004A3BE2">
      <w:pPr>
        <w:rPr>
          <w:rFonts w:cstheme="minorHAnsi"/>
          <w:sz w:val="24"/>
          <w:szCs w:val="24"/>
        </w:rPr>
      </w:pPr>
    </w:p>
    <w:p w:rsidR="004A3BE2" w:rsidRPr="00DC6DA1" w:rsidRDefault="004A3BE2" w:rsidP="004A3BE2">
      <w:pPr>
        <w:rPr>
          <w:rFonts w:cstheme="minorHAnsi"/>
          <w:b/>
          <w:bCs/>
          <w:sz w:val="24"/>
          <w:szCs w:val="24"/>
        </w:rPr>
      </w:pPr>
      <w:r w:rsidRPr="00DC6DA1">
        <w:rPr>
          <w:rFonts w:cstheme="minorHAnsi"/>
          <w:b/>
          <w:bCs/>
          <w:sz w:val="24"/>
          <w:szCs w:val="24"/>
        </w:rPr>
        <w:t>Longer Term Actions and Roles Assigned (Beyond 72 Hours)</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6"/>
        <w:gridCol w:w="2521"/>
      </w:tblGrid>
      <w:tr w:rsidR="004A3BE2" w:rsidRPr="00DC6DA1" w:rsidTr="009D0169">
        <w:trPr>
          <w:trHeight w:val="61"/>
        </w:trPr>
        <w:tc>
          <w:tcPr>
            <w:tcW w:w="6566" w:type="dxa"/>
          </w:tcPr>
          <w:p w:rsidR="004A3BE2" w:rsidRPr="00DC6DA1" w:rsidRDefault="004A3BE2" w:rsidP="009D0169">
            <w:pPr>
              <w:spacing w:after="0" w:line="240" w:lineRule="auto"/>
              <w:rPr>
                <w:rFonts w:cstheme="minorHAnsi"/>
                <w:b/>
                <w:sz w:val="24"/>
                <w:szCs w:val="24"/>
              </w:rPr>
            </w:pPr>
            <w:r w:rsidRPr="00DC6DA1">
              <w:rPr>
                <w:rFonts w:cstheme="minorHAnsi"/>
                <w:b/>
                <w:sz w:val="24"/>
                <w:szCs w:val="24"/>
              </w:rPr>
              <w:t>Task</w:t>
            </w:r>
          </w:p>
        </w:tc>
        <w:tc>
          <w:tcPr>
            <w:tcW w:w="2521" w:type="dxa"/>
          </w:tcPr>
          <w:p w:rsidR="004A3BE2" w:rsidRPr="00DC6DA1" w:rsidRDefault="004A3BE2" w:rsidP="009D0169">
            <w:pPr>
              <w:spacing w:after="0" w:line="240" w:lineRule="auto"/>
              <w:rPr>
                <w:rFonts w:cstheme="minorHAnsi"/>
                <w:b/>
                <w:sz w:val="24"/>
                <w:szCs w:val="24"/>
              </w:rPr>
            </w:pPr>
            <w:r w:rsidRPr="00DC6DA1">
              <w:rPr>
                <w:rFonts w:cstheme="minorHAnsi"/>
                <w:b/>
                <w:sz w:val="24"/>
                <w:szCs w:val="24"/>
              </w:rPr>
              <w:t>Name/Group</w:t>
            </w:r>
          </w:p>
        </w:tc>
      </w:tr>
      <w:tr w:rsidR="004A3BE2" w:rsidRPr="00DC6DA1" w:rsidTr="009D0169">
        <w:trPr>
          <w:trHeight w:val="428"/>
        </w:trPr>
        <w:tc>
          <w:tcPr>
            <w:tcW w:w="6566" w:type="dxa"/>
          </w:tcPr>
          <w:p w:rsidR="004A3BE2" w:rsidRPr="00DC6DA1" w:rsidRDefault="004A3BE2" w:rsidP="009D0169">
            <w:pPr>
              <w:spacing w:after="0" w:line="240" w:lineRule="auto"/>
              <w:rPr>
                <w:rFonts w:cstheme="minorHAnsi"/>
                <w:sz w:val="24"/>
                <w:szCs w:val="24"/>
              </w:rPr>
            </w:pPr>
            <w:r w:rsidRPr="00DC6DA1">
              <w:rPr>
                <w:rFonts w:cstheme="minorHAnsi"/>
                <w:sz w:val="24"/>
                <w:szCs w:val="24"/>
              </w:rPr>
              <w:t>Monitor students for signs of continuing stress</w:t>
            </w:r>
          </w:p>
        </w:tc>
        <w:tc>
          <w:tcPr>
            <w:tcW w:w="2521" w:type="dxa"/>
          </w:tcPr>
          <w:p w:rsidR="004A3BE2" w:rsidRPr="00DC6DA1" w:rsidRDefault="004A3BE2" w:rsidP="009D0169">
            <w:pPr>
              <w:spacing w:after="0" w:line="240" w:lineRule="auto"/>
              <w:rPr>
                <w:rFonts w:cstheme="minorHAnsi"/>
                <w:sz w:val="24"/>
                <w:szCs w:val="24"/>
              </w:rPr>
            </w:pPr>
            <w:r w:rsidRPr="00DC6DA1">
              <w:rPr>
                <w:rFonts w:cstheme="minorHAnsi"/>
                <w:sz w:val="24"/>
                <w:szCs w:val="24"/>
              </w:rPr>
              <w:t>Class teachers</w:t>
            </w:r>
          </w:p>
        </w:tc>
      </w:tr>
      <w:tr w:rsidR="004A3BE2" w:rsidRPr="00DC6DA1" w:rsidTr="009D0169">
        <w:trPr>
          <w:trHeight w:val="442"/>
        </w:trPr>
        <w:tc>
          <w:tcPr>
            <w:tcW w:w="6566" w:type="dxa"/>
          </w:tcPr>
          <w:p w:rsidR="004A3BE2" w:rsidRPr="00DC6DA1" w:rsidRDefault="004A3BE2" w:rsidP="009D0169">
            <w:pPr>
              <w:spacing w:after="0" w:line="240" w:lineRule="auto"/>
              <w:rPr>
                <w:rFonts w:cstheme="minorHAnsi"/>
                <w:sz w:val="24"/>
                <w:szCs w:val="24"/>
              </w:rPr>
            </w:pPr>
            <w:r w:rsidRPr="00DC6DA1">
              <w:rPr>
                <w:rFonts w:cstheme="minorHAnsi"/>
                <w:sz w:val="24"/>
                <w:szCs w:val="24"/>
              </w:rPr>
              <w:t>Evaluate response to incident and amend CI plan appropriately</w:t>
            </w:r>
          </w:p>
        </w:tc>
        <w:tc>
          <w:tcPr>
            <w:tcW w:w="2521" w:type="dxa"/>
          </w:tcPr>
          <w:p w:rsidR="004A3BE2" w:rsidRPr="00DC6DA1" w:rsidRDefault="004A3BE2" w:rsidP="009D0169">
            <w:pPr>
              <w:spacing w:after="0" w:line="240" w:lineRule="auto"/>
              <w:rPr>
                <w:rFonts w:cstheme="minorHAnsi"/>
                <w:sz w:val="24"/>
                <w:szCs w:val="24"/>
              </w:rPr>
            </w:pPr>
            <w:r w:rsidRPr="00DC6DA1">
              <w:rPr>
                <w:rFonts w:cstheme="minorHAnsi"/>
                <w:sz w:val="24"/>
                <w:szCs w:val="24"/>
              </w:rPr>
              <w:t>Staff / B.O.M</w:t>
            </w:r>
          </w:p>
        </w:tc>
      </w:tr>
      <w:tr w:rsidR="004A3BE2" w:rsidRPr="00DC6DA1" w:rsidTr="009D0169">
        <w:trPr>
          <w:trHeight w:val="442"/>
        </w:trPr>
        <w:tc>
          <w:tcPr>
            <w:tcW w:w="6566" w:type="dxa"/>
          </w:tcPr>
          <w:p w:rsidR="004A3BE2" w:rsidRPr="00DC6DA1" w:rsidRDefault="004A3BE2" w:rsidP="009D0169">
            <w:pPr>
              <w:spacing w:after="0" w:line="240" w:lineRule="auto"/>
              <w:rPr>
                <w:rFonts w:cstheme="minorHAnsi"/>
                <w:sz w:val="24"/>
                <w:szCs w:val="24"/>
              </w:rPr>
            </w:pPr>
            <w:r w:rsidRPr="00DC6DA1">
              <w:rPr>
                <w:rFonts w:cstheme="minorHAnsi"/>
                <w:sz w:val="24"/>
                <w:szCs w:val="24"/>
              </w:rPr>
              <w:t>Formalise plan for future</w:t>
            </w:r>
          </w:p>
        </w:tc>
        <w:tc>
          <w:tcPr>
            <w:tcW w:w="2521" w:type="dxa"/>
          </w:tcPr>
          <w:p w:rsidR="004A3BE2" w:rsidRPr="00DC6DA1" w:rsidRDefault="004A3BE2" w:rsidP="009D0169">
            <w:pPr>
              <w:spacing w:after="0" w:line="240" w:lineRule="auto"/>
              <w:rPr>
                <w:rFonts w:cstheme="minorHAnsi"/>
                <w:sz w:val="24"/>
                <w:szCs w:val="24"/>
              </w:rPr>
            </w:pPr>
            <w:r w:rsidRPr="00DC6DA1">
              <w:rPr>
                <w:rFonts w:cstheme="minorHAnsi"/>
                <w:sz w:val="24"/>
                <w:szCs w:val="24"/>
              </w:rPr>
              <w:t>Staff / B.O.M</w:t>
            </w:r>
          </w:p>
        </w:tc>
      </w:tr>
      <w:tr w:rsidR="004A3BE2" w:rsidRPr="00DC6DA1" w:rsidTr="009D0169">
        <w:trPr>
          <w:trHeight w:val="428"/>
        </w:trPr>
        <w:tc>
          <w:tcPr>
            <w:tcW w:w="6566" w:type="dxa"/>
          </w:tcPr>
          <w:p w:rsidR="004A3BE2" w:rsidRPr="00DC6DA1" w:rsidRDefault="004A3BE2" w:rsidP="009D0169">
            <w:pPr>
              <w:spacing w:after="0" w:line="240" w:lineRule="auto"/>
              <w:rPr>
                <w:rFonts w:cstheme="minorHAnsi"/>
                <w:sz w:val="24"/>
                <w:szCs w:val="24"/>
              </w:rPr>
            </w:pPr>
            <w:r w:rsidRPr="00DC6DA1">
              <w:rPr>
                <w:rFonts w:cstheme="minorHAnsi"/>
                <w:sz w:val="24"/>
                <w:szCs w:val="24"/>
              </w:rPr>
              <w:t>Inform new staff / pupils</w:t>
            </w:r>
          </w:p>
        </w:tc>
        <w:tc>
          <w:tcPr>
            <w:tcW w:w="2521" w:type="dxa"/>
          </w:tcPr>
          <w:p w:rsidR="004A3BE2" w:rsidRPr="00DC6DA1" w:rsidRDefault="004A3BE2" w:rsidP="009D0169">
            <w:pPr>
              <w:spacing w:after="0" w:line="240" w:lineRule="auto"/>
              <w:rPr>
                <w:rFonts w:cstheme="minorHAnsi"/>
                <w:sz w:val="24"/>
                <w:szCs w:val="24"/>
              </w:rPr>
            </w:pPr>
            <w:r w:rsidRPr="00DC6DA1">
              <w:rPr>
                <w:rFonts w:cstheme="minorHAnsi"/>
                <w:sz w:val="24"/>
                <w:szCs w:val="24"/>
              </w:rPr>
              <w:t>Staff/ B</w:t>
            </w:r>
            <w:r w:rsidR="00384DE7" w:rsidRPr="00DC6DA1">
              <w:rPr>
                <w:rFonts w:cstheme="minorHAnsi"/>
                <w:sz w:val="24"/>
                <w:szCs w:val="24"/>
              </w:rPr>
              <w:t>.</w:t>
            </w:r>
            <w:r w:rsidRPr="00DC6DA1">
              <w:rPr>
                <w:rFonts w:cstheme="minorHAnsi"/>
                <w:sz w:val="24"/>
                <w:szCs w:val="24"/>
              </w:rPr>
              <w:t>O</w:t>
            </w:r>
            <w:r w:rsidR="00384DE7" w:rsidRPr="00DC6DA1">
              <w:rPr>
                <w:rFonts w:cstheme="minorHAnsi"/>
                <w:sz w:val="24"/>
                <w:szCs w:val="24"/>
              </w:rPr>
              <w:t>.</w:t>
            </w:r>
            <w:r w:rsidRPr="00DC6DA1">
              <w:rPr>
                <w:rFonts w:cstheme="minorHAnsi"/>
                <w:sz w:val="24"/>
                <w:szCs w:val="24"/>
              </w:rPr>
              <w:t>M</w:t>
            </w:r>
          </w:p>
        </w:tc>
      </w:tr>
      <w:tr w:rsidR="004A3BE2" w:rsidRPr="00DC6DA1" w:rsidTr="009D0169">
        <w:trPr>
          <w:trHeight w:val="442"/>
        </w:trPr>
        <w:tc>
          <w:tcPr>
            <w:tcW w:w="6566" w:type="dxa"/>
          </w:tcPr>
          <w:p w:rsidR="004A3BE2" w:rsidRPr="00DC6DA1" w:rsidRDefault="004A3BE2" w:rsidP="009D0169">
            <w:pPr>
              <w:spacing w:after="0" w:line="240" w:lineRule="auto"/>
              <w:rPr>
                <w:rFonts w:cstheme="minorHAnsi"/>
                <w:sz w:val="24"/>
                <w:szCs w:val="24"/>
              </w:rPr>
            </w:pPr>
            <w:r w:rsidRPr="00DC6DA1">
              <w:rPr>
                <w:rFonts w:cstheme="minorHAnsi"/>
                <w:sz w:val="24"/>
                <w:szCs w:val="24"/>
              </w:rPr>
              <w:t>Decide on appropriate ways to deal with anniversaries</w:t>
            </w:r>
          </w:p>
        </w:tc>
        <w:tc>
          <w:tcPr>
            <w:tcW w:w="2521" w:type="dxa"/>
          </w:tcPr>
          <w:p w:rsidR="004A3BE2" w:rsidRPr="00DC6DA1" w:rsidRDefault="004A3BE2" w:rsidP="009D0169">
            <w:pPr>
              <w:spacing w:after="0" w:line="240" w:lineRule="auto"/>
              <w:rPr>
                <w:rFonts w:cstheme="minorHAnsi"/>
                <w:sz w:val="24"/>
                <w:szCs w:val="24"/>
              </w:rPr>
            </w:pPr>
            <w:r w:rsidRPr="00DC6DA1">
              <w:rPr>
                <w:rFonts w:cstheme="minorHAnsi"/>
                <w:sz w:val="24"/>
                <w:szCs w:val="24"/>
              </w:rPr>
              <w:t>Staff / B.O.M</w:t>
            </w:r>
          </w:p>
        </w:tc>
      </w:tr>
    </w:tbl>
    <w:p w:rsidR="0049052F" w:rsidRPr="00DC6DA1" w:rsidRDefault="0049052F" w:rsidP="004A3BE2">
      <w:pPr>
        <w:pStyle w:val="Heading6"/>
        <w:rPr>
          <w:rFonts w:asciiTheme="minorHAnsi" w:eastAsiaTheme="minorHAnsi" w:hAnsiTheme="minorHAnsi" w:cstheme="minorHAnsi"/>
          <w:sz w:val="24"/>
          <w:szCs w:val="24"/>
        </w:rPr>
      </w:pPr>
    </w:p>
    <w:p w:rsidR="004A3BE2" w:rsidRPr="00DC6DA1" w:rsidRDefault="004A3BE2" w:rsidP="004A3BE2">
      <w:pPr>
        <w:pStyle w:val="Heading6"/>
        <w:rPr>
          <w:rFonts w:asciiTheme="minorHAnsi" w:eastAsiaTheme="minorHAnsi" w:hAnsiTheme="minorHAnsi" w:cstheme="minorHAnsi"/>
          <w:sz w:val="24"/>
          <w:szCs w:val="24"/>
        </w:rPr>
      </w:pPr>
      <w:r w:rsidRPr="00DC6DA1">
        <w:rPr>
          <w:rFonts w:asciiTheme="minorHAnsi" w:eastAsiaTheme="minorHAnsi" w:hAnsiTheme="minorHAnsi" w:cstheme="minorHAnsi"/>
          <w:sz w:val="24"/>
          <w:szCs w:val="24"/>
        </w:rPr>
        <w:t xml:space="preserve">Responding to close family bereavements in our school community </w:t>
      </w:r>
    </w:p>
    <w:p w:rsidR="004A3BE2" w:rsidRPr="00DC6DA1" w:rsidRDefault="004A3BE2" w:rsidP="004A3BE2">
      <w:pPr>
        <w:pStyle w:val="ListParagraph"/>
        <w:numPr>
          <w:ilvl w:val="0"/>
          <w:numId w:val="7"/>
        </w:numPr>
        <w:rPr>
          <w:rFonts w:asciiTheme="minorHAnsi" w:hAnsiTheme="minorHAnsi" w:cstheme="minorHAnsi"/>
          <w:sz w:val="24"/>
          <w:szCs w:val="24"/>
        </w:rPr>
      </w:pPr>
      <w:r w:rsidRPr="00DC6DA1">
        <w:rPr>
          <w:rFonts w:asciiTheme="minorHAnsi" w:hAnsiTheme="minorHAnsi" w:cstheme="minorHAnsi"/>
          <w:sz w:val="24"/>
          <w:szCs w:val="24"/>
        </w:rPr>
        <w:t>Have room designated near exit where parent can speak with child if notifying of bad news</w:t>
      </w:r>
    </w:p>
    <w:p w:rsidR="004A3BE2" w:rsidRPr="00DC6DA1" w:rsidRDefault="004A3BE2" w:rsidP="004A3BE2">
      <w:pPr>
        <w:pStyle w:val="ListParagraph"/>
        <w:numPr>
          <w:ilvl w:val="0"/>
          <w:numId w:val="7"/>
        </w:numPr>
        <w:rPr>
          <w:rFonts w:asciiTheme="minorHAnsi" w:hAnsiTheme="minorHAnsi" w:cstheme="minorHAnsi"/>
          <w:sz w:val="24"/>
          <w:szCs w:val="24"/>
        </w:rPr>
      </w:pPr>
      <w:r w:rsidRPr="00DC6DA1">
        <w:rPr>
          <w:rFonts w:asciiTheme="minorHAnsi" w:hAnsiTheme="minorHAnsi" w:cstheme="minorHAnsi"/>
          <w:sz w:val="24"/>
          <w:szCs w:val="24"/>
        </w:rPr>
        <w:t>Principal notifies staff and BOM and Parents’ Council, particularly  if bereavement happens outside of school time e.g. holidays</w:t>
      </w:r>
    </w:p>
    <w:p w:rsidR="004A3BE2" w:rsidRPr="00DC6DA1" w:rsidRDefault="004A3BE2" w:rsidP="004A3BE2">
      <w:pPr>
        <w:pStyle w:val="ListParagraph"/>
        <w:numPr>
          <w:ilvl w:val="0"/>
          <w:numId w:val="7"/>
        </w:numPr>
        <w:rPr>
          <w:rFonts w:asciiTheme="minorHAnsi" w:hAnsiTheme="minorHAnsi" w:cstheme="minorHAnsi"/>
          <w:sz w:val="24"/>
          <w:szCs w:val="24"/>
        </w:rPr>
      </w:pPr>
      <w:r w:rsidRPr="00DC6DA1">
        <w:rPr>
          <w:rFonts w:asciiTheme="minorHAnsi" w:hAnsiTheme="minorHAnsi" w:cstheme="minorHAnsi"/>
          <w:sz w:val="24"/>
          <w:szCs w:val="24"/>
        </w:rPr>
        <w:t>Class teachers speak to children in school and tell them the facts of the incident in an age appropriate manner.</w:t>
      </w:r>
    </w:p>
    <w:p w:rsidR="004A3BE2" w:rsidRPr="00DC6DA1" w:rsidRDefault="004A3BE2" w:rsidP="004A3BE2">
      <w:pPr>
        <w:pStyle w:val="ListParagraph"/>
        <w:numPr>
          <w:ilvl w:val="0"/>
          <w:numId w:val="7"/>
        </w:numPr>
        <w:rPr>
          <w:rFonts w:asciiTheme="minorHAnsi" w:hAnsiTheme="minorHAnsi" w:cstheme="minorHAnsi"/>
          <w:sz w:val="24"/>
          <w:szCs w:val="24"/>
        </w:rPr>
      </w:pPr>
      <w:r w:rsidRPr="00DC6DA1">
        <w:rPr>
          <w:rFonts w:asciiTheme="minorHAnsi" w:hAnsiTheme="minorHAnsi" w:cstheme="minorHAnsi"/>
          <w:sz w:val="24"/>
          <w:szCs w:val="24"/>
        </w:rPr>
        <w:t>Principal to liaise with family (or organises liaison with family) around what support the school community can give re.  funeral and reintegration of child/children into school  (School will be led in all by the family wishes)</w:t>
      </w:r>
    </w:p>
    <w:p w:rsidR="004A3BE2" w:rsidRPr="00DC6DA1" w:rsidRDefault="004A3BE2" w:rsidP="004A3BE2">
      <w:pPr>
        <w:pStyle w:val="ListParagraph"/>
        <w:numPr>
          <w:ilvl w:val="0"/>
          <w:numId w:val="7"/>
        </w:numPr>
        <w:rPr>
          <w:rFonts w:asciiTheme="minorHAnsi" w:hAnsiTheme="minorHAnsi" w:cstheme="minorHAnsi"/>
          <w:sz w:val="24"/>
          <w:szCs w:val="24"/>
        </w:rPr>
      </w:pPr>
      <w:r w:rsidRPr="00DC6DA1">
        <w:rPr>
          <w:rFonts w:asciiTheme="minorHAnsi" w:hAnsiTheme="minorHAnsi" w:cstheme="minorHAnsi"/>
          <w:sz w:val="24"/>
          <w:szCs w:val="24"/>
        </w:rPr>
        <w:t xml:space="preserve">Flowers to be sent on behalf of the school </w:t>
      </w:r>
      <w:r w:rsidR="0049052F" w:rsidRPr="00DC6DA1">
        <w:rPr>
          <w:rFonts w:asciiTheme="minorHAnsi" w:hAnsiTheme="minorHAnsi" w:cstheme="minorHAnsi"/>
          <w:sz w:val="24"/>
          <w:szCs w:val="24"/>
        </w:rPr>
        <w:t>community if</w:t>
      </w:r>
      <w:r w:rsidRPr="00DC6DA1">
        <w:rPr>
          <w:rFonts w:asciiTheme="minorHAnsi" w:hAnsiTheme="minorHAnsi" w:cstheme="minorHAnsi"/>
          <w:sz w:val="24"/>
          <w:szCs w:val="24"/>
        </w:rPr>
        <w:t xml:space="preserve"> the deceased is a parent or sibling of current child or staff member or member of former teaching </w:t>
      </w:r>
      <w:r w:rsidR="0049052F" w:rsidRPr="00DC6DA1">
        <w:rPr>
          <w:rFonts w:asciiTheme="minorHAnsi" w:hAnsiTheme="minorHAnsi" w:cstheme="minorHAnsi"/>
          <w:sz w:val="24"/>
          <w:szCs w:val="24"/>
        </w:rPr>
        <w:t>staff (</w:t>
      </w:r>
      <w:r w:rsidRPr="00DC6DA1">
        <w:rPr>
          <w:rFonts w:asciiTheme="minorHAnsi" w:hAnsiTheme="minorHAnsi" w:cstheme="minorHAnsi"/>
          <w:sz w:val="24"/>
          <w:szCs w:val="24"/>
        </w:rPr>
        <w:t xml:space="preserve">if family accepting flowers). </w:t>
      </w:r>
    </w:p>
    <w:p w:rsidR="004A3BE2" w:rsidRPr="00DC6DA1" w:rsidRDefault="004A3BE2" w:rsidP="004A3BE2">
      <w:pPr>
        <w:pStyle w:val="ListParagraph"/>
        <w:numPr>
          <w:ilvl w:val="0"/>
          <w:numId w:val="7"/>
        </w:numPr>
        <w:rPr>
          <w:rFonts w:asciiTheme="minorHAnsi" w:hAnsiTheme="minorHAnsi" w:cstheme="minorHAnsi"/>
          <w:sz w:val="24"/>
          <w:szCs w:val="24"/>
        </w:rPr>
      </w:pPr>
      <w:r w:rsidRPr="00DC6DA1">
        <w:rPr>
          <w:rFonts w:asciiTheme="minorHAnsi" w:hAnsiTheme="minorHAnsi" w:cstheme="minorHAnsi"/>
          <w:sz w:val="24"/>
          <w:szCs w:val="24"/>
        </w:rPr>
        <w:t>Teachers to support  children to make sympathy cards if in school around time of funeral</w:t>
      </w:r>
    </w:p>
    <w:p w:rsidR="004A3BE2" w:rsidRPr="00DC6DA1" w:rsidRDefault="004A3BE2" w:rsidP="004A3BE2">
      <w:pPr>
        <w:pStyle w:val="ListParagraph"/>
        <w:numPr>
          <w:ilvl w:val="0"/>
          <w:numId w:val="7"/>
        </w:numPr>
        <w:rPr>
          <w:rFonts w:asciiTheme="minorHAnsi" w:hAnsiTheme="minorHAnsi" w:cstheme="minorHAnsi"/>
          <w:sz w:val="24"/>
          <w:szCs w:val="24"/>
        </w:rPr>
      </w:pPr>
      <w:r w:rsidRPr="00DC6DA1">
        <w:rPr>
          <w:rFonts w:asciiTheme="minorHAnsi" w:hAnsiTheme="minorHAnsi" w:cstheme="minorHAnsi"/>
          <w:sz w:val="24"/>
          <w:szCs w:val="24"/>
        </w:rPr>
        <w:t xml:space="preserve">Plan as staff for reintegration of pupils into school using NEPs lesson plan in NEPS guidelines around Critical Incidents. </w:t>
      </w:r>
    </w:p>
    <w:p w:rsidR="004A3BE2" w:rsidRPr="00DC6DA1" w:rsidRDefault="004A3BE2" w:rsidP="004A3BE2">
      <w:pPr>
        <w:pStyle w:val="ListParagraph"/>
        <w:numPr>
          <w:ilvl w:val="0"/>
          <w:numId w:val="7"/>
        </w:numPr>
        <w:rPr>
          <w:rFonts w:asciiTheme="minorHAnsi" w:hAnsiTheme="minorHAnsi" w:cstheme="minorHAnsi"/>
          <w:sz w:val="24"/>
          <w:szCs w:val="24"/>
        </w:rPr>
      </w:pPr>
      <w:r w:rsidRPr="00DC6DA1">
        <w:rPr>
          <w:rFonts w:asciiTheme="minorHAnsi" w:hAnsiTheme="minorHAnsi" w:cstheme="minorHAnsi"/>
          <w:sz w:val="24"/>
          <w:szCs w:val="24"/>
        </w:rPr>
        <w:t>All staff members alerted to be mindful of bereaved children in the time following the bereavement.</w:t>
      </w:r>
    </w:p>
    <w:p w:rsidR="004A3BE2" w:rsidRPr="00DC6DA1" w:rsidRDefault="004A3BE2" w:rsidP="004A3BE2">
      <w:pPr>
        <w:pStyle w:val="ListParagraph"/>
        <w:numPr>
          <w:ilvl w:val="0"/>
          <w:numId w:val="7"/>
        </w:numPr>
        <w:rPr>
          <w:rFonts w:asciiTheme="minorHAnsi" w:hAnsiTheme="minorHAnsi" w:cstheme="minorHAnsi"/>
          <w:sz w:val="24"/>
          <w:szCs w:val="24"/>
        </w:rPr>
      </w:pPr>
      <w:r w:rsidRPr="00DC6DA1">
        <w:rPr>
          <w:rFonts w:asciiTheme="minorHAnsi" w:hAnsiTheme="minorHAnsi" w:cstheme="minorHAnsi"/>
          <w:sz w:val="24"/>
          <w:szCs w:val="24"/>
        </w:rPr>
        <w:t>Seek support and advice from NEPS and Kilkenny Bereavement Support regarding  supporting bereaved children in school</w:t>
      </w:r>
    </w:p>
    <w:p w:rsidR="004A3BE2" w:rsidRPr="00DC6DA1" w:rsidRDefault="004A3BE2" w:rsidP="004A3BE2">
      <w:pPr>
        <w:pStyle w:val="ListParagraph"/>
        <w:numPr>
          <w:ilvl w:val="0"/>
          <w:numId w:val="7"/>
        </w:numPr>
        <w:rPr>
          <w:rFonts w:asciiTheme="minorHAnsi" w:hAnsiTheme="minorHAnsi" w:cstheme="minorHAnsi"/>
          <w:sz w:val="24"/>
          <w:szCs w:val="24"/>
        </w:rPr>
      </w:pPr>
      <w:r w:rsidRPr="00DC6DA1">
        <w:rPr>
          <w:rFonts w:asciiTheme="minorHAnsi" w:hAnsiTheme="minorHAnsi" w:cstheme="minorHAnsi"/>
          <w:sz w:val="24"/>
          <w:szCs w:val="24"/>
        </w:rPr>
        <w:t>Use the resource</w:t>
      </w:r>
      <w:r w:rsidR="0049052F" w:rsidRPr="00DC6DA1">
        <w:rPr>
          <w:rFonts w:asciiTheme="minorHAnsi" w:hAnsiTheme="minorHAnsi" w:cstheme="minorHAnsi"/>
          <w:sz w:val="24"/>
          <w:szCs w:val="24"/>
        </w:rPr>
        <w:t>s</w:t>
      </w:r>
      <w:r w:rsidRPr="00DC6DA1">
        <w:rPr>
          <w:rFonts w:asciiTheme="minorHAnsi" w:hAnsiTheme="minorHAnsi" w:cstheme="minorHAnsi"/>
          <w:sz w:val="24"/>
          <w:szCs w:val="24"/>
        </w:rPr>
        <w:t xml:space="preserve"> </w:t>
      </w:r>
      <w:r w:rsidRPr="00DC6DA1">
        <w:rPr>
          <w:rFonts w:asciiTheme="minorHAnsi" w:hAnsiTheme="minorHAnsi" w:cstheme="minorHAnsi"/>
          <w:i/>
          <w:sz w:val="24"/>
          <w:szCs w:val="24"/>
        </w:rPr>
        <w:t>The Little Book of Bereavement for Schools to aid in supporting children on their return to school</w:t>
      </w:r>
      <w:r w:rsidR="0049052F" w:rsidRPr="00DC6DA1">
        <w:rPr>
          <w:rFonts w:asciiTheme="minorHAnsi" w:hAnsiTheme="minorHAnsi" w:cstheme="minorHAnsi"/>
          <w:i/>
          <w:sz w:val="24"/>
          <w:szCs w:val="24"/>
        </w:rPr>
        <w:t>, Muddles, Puddle &amp; Sunshine; Let’s Talk about when someone dies.</w:t>
      </w:r>
    </w:p>
    <w:p w:rsidR="004A3BE2" w:rsidRPr="00DC6DA1" w:rsidRDefault="004A3BE2" w:rsidP="004A3BE2">
      <w:pPr>
        <w:pStyle w:val="ListParagraph"/>
        <w:numPr>
          <w:ilvl w:val="0"/>
          <w:numId w:val="7"/>
        </w:numPr>
        <w:rPr>
          <w:rFonts w:asciiTheme="minorHAnsi" w:hAnsiTheme="minorHAnsi" w:cstheme="minorHAnsi"/>
          <w:sz w:val="24"/>
          <w:szCs w:val="24"/>
        </w:rPr>
      </w:pPr>
      <w:r w:rsidRPr="00DC6DA1">
        <w:rPr>
          <w:rFonts w:asciiTheme="minorHAnsi" w:hAnsiTheme="minorHAnsi" w:cstheme="minorHAnsi"/>
          <w:sz w:val="24"/>
          <w:szCs w:val="24"/>
        </w:rPr>
        <w:lastRenderedPageBreak/>
        <w:t>Have a plan, discussed with the bereaved  child(</w:t>
      </w:r>
      <w:proofErr w:type="spellStart"/>
      <w:r w:rsidRPr="00DC6DA1">
        <w:rPr>
          <w:rFonts w:asciiTheme="minorHAnsi" w:hAnsiTheme="minorHAnsi" w:cstheme="minorHAnsi"/>
          <w:sz w:val="24"/>
          <w:szCs w:val="24"/>
        </w:rPr>
        <w:t>ren</w:t>
      </w:r>
      <w:proofErr w:type="spellEnd"/>
      <w:r w:rsidRPr="00DC6DA1">
        <w:rPr>
          <w:rFonts w:asciiTheme="minorHAnsi" w:hAnsiTheme="minorHAnsi" w:cstheme="minorHAnsi"/>
          <w:sz w:val="24"/>
          <w:szCs w:val="24"/>
        </w:rPr>
        <w:t>) where different options are discussed and agreed as to where children might go if they get upset or find it difficult to be in class e.g. to learning support teacher or for a walk in school grounds with classmate</w:t>
      </w:r>
    </w:p>
    <w:p w:rsidR="004A3BE2" w:rsidRPr="00DC6DA1" w:rsidRDefault="004A3BE2" w:rsidP="004A3BE2">
      <w:pPr>
        <w:pStyle w:val="ListParagraph"/>
        <w:numPr>
          <w:ilvl w:val="0"/>
          <w:numId w:val="7"/>
        </w:numPr>
        <w:rPr>
          <w:rFonts w:asciiTheme="minorHAnsi" w:hAnsiTheme="minorHAnsi" w:cstheme="minorHAnsi"/>
          <w:sz w:val="24"/>
          <w:szCs w:val="24"/>
        </w:rPr>
      </w:pPr>
      <w:r w:rsidRPr="00DC6DA1">
        <w:rPr>
          <w:rFonts w:asciiTheme="minorHAnsi" w:hAnsiTheme="minorHAnsi" w:cstheme="minorHAnsi"/>
          <w:sz w:val="24"/>
          <w:szCs w:val="24"/>
        </w:rPr>
        <w:t>Ensure that all staff are mindful to the potential for sensitive incidents/ topics to arise in class or in school life and prepare children for this eventuality in advance.</w:t>
      </w:r>
    </w:p>
    <w:p w:rsidR="004A3BE2" w:rsidRPr="00DC6DA1" w:rsidRDefault="004A3BE2" w:rsidP="004A3BE2">
      <w:pPr>
        <w:pStyle w:val="ListParagraph"/>
        <w:ind w:left="0"/>
        <w:rPr>
          <w:rFonts w:asciiTheme="minorHAnsi" w:hAnsiTheme="minorHAnsi" w:cstheme="minorHAnsi"/>
          <w:sz w:val="24"/>
          <w:szCs w:val="24"/>
        </w:rPr>
      </w:pPr>
    </w:p>
    <w:p w:rsidR="004A3BE2" w:rsidRPr="00DC6DA1" w:rsidRDefault="004A3BE2" w:rsidP="004A3BE2">
      <w:pPr>
        <w:pStyle w:val="ListParagraph"/>
        <w:ind w:left="0"/>
        <w:rPr>
          <w:rFonts w:asciiTheme="minorHAnsi" w:hAnsiTheme="minorHAnsi" w:cstheme="minorHAnsi"/>
          <w:sz w:val="24"/>
          <w:szCs w:val="24"/>
        </w:rPr>
      </w:pPr>
      <w:r w:rsidRPr="00DC6DA1">
        <w:rPr>
          <w:rFonts w:asciiTheme="minorHAnsi" w:hAnsiTheme="minorHAnsi" w:cstheme="minorHAnsi"/>
          <w:sz w:val="24"/>
          <w:szCs w:val="24"/>
        </w:rPr>
        <w:t>Emergency contact lists and lists of contact information for Parents’ Council, BOM and staff are maintained in the Critical Incident file box in the principal’s office, along with a copy of this policy and NEPS Guidelines and resource material.</w:t>
      </w:r>
    </w:p>
    <w:p w:rsidR="004A3BE2" w:rsidRPr="00DC6DA1" w:rsidRDefault="004A3BE2" w:rsidP="004A3BE2">
      <w:pPr>
        <w:rPr>
          <w:rFonts w:cstheme="minorHAnsi"/>
          <w:b/>
          <w:sz w:val="24"/>
          <w:szCs w:val="24"/>
        </w:rPr>
      </w:pPr>
      <w:r w:rsidRPr="00DC6DA1">
        <w:rPr>
          <w:rFonts w:cstheme="minorHAnsi"/>
          <w:b/>
          <w:sz w:val="24"/>
          <w:szCs w:val="24"/>
        </w:rPr>
        <w:t>This policy was reviewed</w:t>
      </w:r>
      <w:r w:rsidR="0049052F" w:rsidRPr="00DC6DA1">
        <w:rPr>
          <w:rFonts w:cstheme="minorHAnsi"/>
          <w:b/>
          <w:sz w:val="24"/>
          <w:szCs w:val="24"/>
        </w:rPr>
        <w:t xml:space="preserve"> </w:t>
      </w:r>
      <w:r w:rsidRPr="00DC6DA1">
        <w:rPr>
          <w:rFonts w:cstheme="minorHAnsi"/>
          <w:b/>
          <w:sz w:val="24"/>
          <w:szCs w:val="24"/>
        </w:rPr>
        <w:t xml:space="preserve">by the Board of Management on </w:t>
      </w:r>
      <w:r w:rsidR="0049052F" w:rsidRPr="00DC6DA1">
        <w:rPr>
          <w:rFonts w:cstheme="minorHAnsi"/>
          <w:b/>
          <w:sz w:val="24"/>
          <w:szCs w:val="24"/>
        </w:rPr>
        <w:t>____________</w:t>
      </w:r>
      <w:r w:rsidRPr="00DC6DA1">
        <w:rPr>
          <w:rFonts w:cstheme="minorHAnsi"/>
          <w:b/>
          <w:sz w:val="24"/>
          <w:szCs w:val="24"/>
        </w:rPr>
        <w:t xml:space="preserve">, </w:t>
      </w:r>
      <w:r w:rsidR="0049052F" w:rsidRPr="00DC6DA1">
        <w:rPr>
          <w:rFonts w:cstheme="minorHAnsi"/>
          <w:b/>
          <w:sz w:val="24"/>
          <w:szCs w:val="24"/>
        </w:rPr>
        <w:t>___________,</w:t>
      </w:r>
      <w:r w:rsidRPr="00DC6DA1">
        <w:rPr>
          <w:rFonts w:cstheme="minorHAnsi"/>
          <w:b/>
          <w:sz w:val="24"/>
          <w:szCs w:val="24"/>
        </w:rPr>
        <w:t xml:space="preserve"> 20</w:t>
      </w:r>
      <w:r w:rsidR="0049052F" w:rsidRPr="00DC6DA1">
        <w:rPr>
          <w:rFonts w:cstheme="minorHAnsi"/>
          <w:b/>
          <w:sz w:val="24"/>
          <w:szCs w:val="24"/>
        </w:rPr>
        <w:t>____</w:t>
      </w:r>
      <w:r w:rsidRPr="00DC6DA1">
        <w:rPr>
          <w:rFonts w:cstheme="minorHAnsi"/>
          <w:b/>
          <w:sz w:val="24"/>
          <w:szCs w:val="24"/>
        </w:rPr>
        <w:t>.</w:t>
      </w:r>
    </w:p>
    <w:p w:rsidR="004A3BE2" w:rsidRPr="00DC6DA1" w:rsidRDefault="004A3BE2" w:rsidP="004A3BE2">
      <w:pPr>
        <w:rPr>
          <w:rFonts w:cstheme="minorHAnsi"/>
          <w:b/>
          <w:sz w:val="24"/>
          <w:szCs w:val="24"/>
        </w:rPr>
      </w:pPr>
      <w:r w:rsidRPr="00DC6DA1">
        <w:rPr>
          <w:rFonts w:cstheme="minorHAnsi"/>
          <w:b/>
          <w:bCs/>
          <w:sz w:val="24"/>
          <w:szCs w:val="24"/>
        </w:rPr>
        <w:t>Signed:</w:t>
      </w:r>
      <w:r w:rsidRPr="00DC6DA1">
        <w:rPr>
          <w:rFonts w:cstheme="minorHAnsi"/>
          <w:b/>
          <w:sz w:val="24"/>
          <w:szCs w:val="24"/>
        </w:rPr>
        <w:t xml:space="preserve"> _______________________________</w:t>
      </w:r>
      <w:r w:rsidRPr="00DC6DA1">
        <w:rPr>
          <w:rFonts w:cstheme="minorHAnsi"/>
          <w:b/>
          <w:sz w:val="24"/>
          <w:szCs w:val="24"/>
        </w:rPr>
        <w:br/>
      </w:r>
      <w:r w:rsidRPr="00DC6DA1">
        <w:rPr>
          <w:rFonts w:cstheme="minorHAnsi"/>
          <w:b/>
          <w:sz w:val="24"/>
          <w:szCs w:val="24"/>
        </w:rPr>
        <w:tab/>
        <w:t xml:space="preserve">                     Chairperson </w:t>
      </w:r>
    </w:p>
    <w:p w:rsidR="004A3BE2" w:rsidRPr="00DC6DA1" w:rsidRDefault="004A3BE2" w:rsidP="004A3BE2">
      <w:pPr>
        <w:rPr>
          <w:rFonts w:cstheme="minorHAnsi"/>
          <w:b/>
          <w:sz w:val="24"/>
          <w:szCs w:val="24"/>
        </w:rPr>
      </w:pPr>
    </w:p>
    <w:p w:rsidR="004A3BE2" w:rsidRPr="00DC6DA1" w:rsidRDefault="004A3BE2" w:rsidP="004A3BE2">
      <w:pPr>
        <w:pStyle w:val="Footer"/>
        <w:rPr>
          <w:rFonts w:cstheme="minorHAnsi"/>
          <w:sz w:val="24"/>
          <w:szCs w:val="24"/>
        </w:rPr>
      </w:pPr>
      <w:r w:rsidRPr="00DC6DA1">
        <w:rPr>
          <w:rFonts w:cstheme="minorHAnsi"/>
          <w:sz w:val="24"/>
          <w:szCs w:val="24"/>
        </w:rPr>
        <w:t xml:space="preserve">             </w:t>
      </w:r>
    </w:p>
    <w:p w:rsidR="004A3BE2" w:rsidRPr="00DC6DA1" w:rsidRDefault="004A3BE2" w:rsidP="004A3BE2">
      <w:pPr>
        <w:pStyle w:val="Heading2"/>
        <w:rPr>
          <w:rFonts w:asciiTheme="minorHAnsi" w:hAnsiTheme="minorHAnsi" w:cstheme="minorHAnsi"/>
        </w:rPr>
      </w:pPr>
    </w:p>
    <w:p w:rsidR="004A3BE2" w:rsidRPr="00DC6DA1" w:rsidRDefault="004A3BE2" w:rsidP="004A3BE2">
      <w:pPr>
        <w:pStyle w:val="Heading2"/>
        <w:rPr>
          <w:rFonts w:asciiTheme="minorHAnsi" w:hAnsiTheme="minorHAnsi" w:cstheme="minorHAnsi"/>
        </w:rPr>
      </w:pPr>
    </w:p>
    <w:p w:rsidR="004A3BE2" w:rsidRPr="00DC6DA1" w:rsidRDefault="004A3BE2" w:rsidP="004A3BE2">
      <w:pPr>
        <w:pStyle w:val="Heading2"/>
        <w:rPr>
          <w:rFonts w:asciiTheme="minorHAnsi" w:hAnsiTheme="minorHAnsi" w:cstheme="minorHAnsi"/>
        </w:rPr>
      </w:pPr>
    </w:p>
    <w:p w:rsidR="004A3BE2" w:rsidRDefault="004A3BE2" w:rsidP="004A3BE2">
      <w:pPr>
        <w:pStyle w:val="Heading2"/>
        <w:rPr>
          <w:rFonts w:asciiTheme="minorHAnsi" w:hAnsiTheme="minorHAnsi" w:cstheme="minorHAnsi"/>
        </w:rPr>
      </w:pPr>
    </w:p>
    <w:p w:rsidR="00C32591" w:rsidRDefault="00C32591" w:rsidP="00C32591"/>
    <w:p w:rsidR="00C32591" w:rsidRDefault="00C32591" w:rsidP="00C32591"/>
    <w:p w:rsidR="00C32591" w:rsidRDefault="00C32591" w:rsidP="00C32591"/>
    <w:p w:rsidR="00C32591" w:rsidRDefault="00C32591" w:rsidP="00C32591"/>
    <w:p w:rsidR="00C32591" w:rsidRDefault="00C32591" w:rsidP="00C32591"/>
    <w:p w:rsidR="00C32591" w:rsidRDefault="00C32591" w:rsidP="00C32591"/>
    <w:p w:rsidR="00C32591" w:rsidRDefault="00C32591" w:rsidP="00C32591"/>
    <w:p w:rsidR="00C32591" w:rsidRDefault="00C32591" w:rsidP="00C32591"/>
    <w:p w:rsidR="00C32591" w:rsidRDefault="00C32591" w:rsidP="00C32591"/>
    <w:p w:rsidR="00C32591" w:rsidRDefault="00C32591" w:rsidP="00C32591"/>
    <w:p w:rsidR="00C32591" w:rsidRDefault="00C32591" w:rsidP="00C32591"/>
    <w:p w:rsidR="00C32591" w:rsidRDefault="00C32591" w:rsidP="00C32591"/>
    <w:p w:rsidR="00C32591" w:rsidRPr="00C32591" w:rsidRDefault="00C32591" w:rsidP="00C32591"/>
    <w:p w:rsidR="004A3BE2" w:rsidRPr="00DC6DA1" w:rsidRDefault="004A3BE2" w:rsidP="004A3BE2">
      <w:pPr>
        <w:pStyle w:val="Heading2"/>
        <w:rPr>
          <w:rFonts w:asciiTheme="minorHAnsi" w:hAnsiTheme="minorHAnsi" w:cstheme="minorHAnsi"/>
        </w:rPr>
      </w:pPr>
      <w:r w:rsidRPr="00DC6DA1">
        <w:rPr>
          <w:rFonts w:asciiTheme="minorHAnsi" w:hAnsiTheme="minorHAnsi" w:cstheme="minorHAnsi"/>
        </w:rPr>
        <w:t>Appendix 1</w:t>
      </w:r>
    </w:p>
    <w:p w:rsidR="004A3BE2" w:rsidRPr="00DC6DA1" w:rsidRDefault="004A3BE2" w:rsidP="004A3BE2">
      <w:pPr>
        <w:rPr>
          <w:rFonts w:cstheme="minorHAnsi"/>
          <w:b/>
          <w:bCs/>
          <w:sz w:val="24"/>
          <w:szCs w:val="24"/>
        </w:rPr>
      </w:pPr>
    </w:p>
    <w:p w:rsidR="004A3BE2" w:rsidRPr="00DC6DA1" w:rsidRDefault="004A3BE2" w:rsidP="004A3BE2">
      <w:pPr>
        <w:pStyle w:val="Heading2"/>
        <w:rPr>
          <w:rFonts w:asciiTheme="minorHAnsi" w:hAnsiTheme="minorHAnsi" w:cstheme="minorHAnsi"/>
        </w:rPr>
      </w:pPr>
      <w:r w:rsidRPr="00DC6DA1">
        <w:rPr>
          <w:rFonts w:asciiTheme="minorHAnsi" w:hAnsiTheme="minorHAnsi" w:cstheme="minorHAnsi"/>
        </w:rPr>
        <w:lastRenderedPageBreak/>
        <w:t>STAGES OF GRIEF</w:t>
      </w:r>
    </w:p>
    <w:p w:rsidR="004A3BE2" w:rsidRPr="00DC6DA1" w:rsidRDefault="004A3BE2" w:rsidP="004A3BE2">
      <w:pPr>
        <w:rPr>
          <w:rFonts w:cstheme="minorHAnsi"/>
          <w:sz w:val="24"/>
          <w:szCs w:val="24"/>
        </w:rPr>
      </w:pPr>
      <w:r w:rsidRPr="00DC6DA1">
        <w:rPr>
          <w:rFonts w:cstheme="minorHAnsi"/>
          <w:sz w:val="24"/>
          <w:szCs w:val="24"/>
        </w:rPr>
        <w:t>In adults can take about two years, in children it may take a more extended time frame with different issues arising as they go through developmental milestones</w:t>
      </w:r>
    </w:p>
    <w:p w:rsidR="004A3BE2" w:rsidRPr="00DC6DA1" w:rsidRDefault="004A3BE2" w:rsidP="004A3BE2">
      <w:pPr>
        <w:numPr>
          <w:ilvl w:val="0"/>
          <w:numId w:val="5"/>
        </w:numPr>
        <w:spacing w:after="0" w:line="240" w:lineRule="auto"/>
        <w:rPr>
          <w:rFonts w:cstheme="minorHAnsi"/>
          <w:sz w:val="24"/>
          <w:szCs w:val="24"/>
        </w:rPr>
      </w:pPr>
      <w:r w:rsidRPr="00DC6DA1">
        <w:rPr>
          <w:rFonts w:cstheme="minorHAnsi"/>
          <w:b/>
          <w:bCs/>
          <w:sz w:val="24"/>
          <w:szCs w:val="24"/>
        </w:rPr>
        <w:t>Denial, numbness, shock</w:t>
      </w:r>
      <w:r w:rsidRPr="00DC6DA1">
        <w:rPr>
          <w:rFonts w:cstheme="minorHAnsi"/>
          <w:sz w:val="24"/>
          <w:szCs w:val="24"/>
        </w:rPr>
        <w:t xml:space="preserve"> (up to 6 weeks – but varies with individuals</w:t>
      </w:r>
      <w:proofErr w:type="gramStart"/>
      <w:r w:rsidRPr="00DC6DA1">
        <w:rPr>
          <w:rFonts w:cstheme="minorHAnsi"/>
          <w:sz w:val="24"/>
          <w:szCs w:val="24"/>
        </w:rPr>
        <w:t>)</w:t>
      </w:r>
      <w:proofErr w:type="gramEnd"/>
      <w:r w:rsidRPr="00DC6DA1">
        <w:rPr>
          <w:rFonts w:cstheme="minorHAnsi"/>
          <w:sz w:val="24"/>
          <w:szCs w:val="24"/>
        </w:rPr>
        <w:br/>
        <w:t>- suppression of feelings, keeping busy, confusion, withdrawn behaviour, outbursts of crying / screaming.</w:t>
      </w:r>
    </w:p>
    <w:p w:rsidR="004A3BE2" w:rsidRPr="00DC6DA1" w:rsidRDefault="004A3BE2" w:rsidP="004A3BE2">
      <w:pPr>
        <w:numPr>
          <w:ilvl w:val="0"/>
          <w:numId w:val="5"/>
        </w:numPr>
        <w:spacing w:after="0" w:line="240" w:lineRule="auto"/>
        <w:rPr>
          <w:rFonts w:cstheme="minorHAnsi"/>
          <w:b/>
          <w:bCs/>
          <w:sz w:val="24"/>
          <w:szCs w:val="24"/>
        </w:rPr>
      </w:pPr>
      <w:r w:rsidRPr="00DC6DA1">
        <w:rPr>
          <w:rFonts w:cstheme="minorHAnsi"/>
          <w:b/>
          <w:bCs/>
          <w:sz w:val="24"/>
          <w:szCs w:val="24"/>
        </w:rPr>
        <w:t>Acute grief</w:t>
      </w:r>
      <w:r w:rsidRPr="00DC6DA1">
        <w:rPr>
          <w:rFonts w:cstheme="minorHAnsi"/>
          <w:sz w:val="24"/>
          <w:szCs w:val="24"/>
        </w:rPr>
        <w:t xml:space="preserve"> – searching and longing for the deceased (6 weeks to 4 months)</w:t>
      </w:r>
      <w:r w:rsidRPr="00DC6DA1">
        <w:rPr>
          <w:rFonts w:cstheme="minorHAnsi"/>
          <w:sz w:val="24"/>
          <w:szCs w:val="24"/>
        </w:rPr>
        <w:br/>
        <w:t xml:space="preserve">- physical pangs of pain, crying, emotional pain, fears, guilt, anger, </w:t>
      </w:r>
      <w:proofErr w:type="spellStart"/>
      <w:r w:rsidRPr="00DC6DA1">
        <w:rPr>
          <w:rFonts w:cstheme="minorHAnsi"/>
          <w:sz w:val="24"/>
          <w:szCs w:val="24"/>
        </w:rPr>
        <w:t>etc</w:t>
      </w:r>
      <w:proofErr w:type="spellEnd"/>
    </w:p>
    <w:p w:rsidR="004A3BE2" w:rsidRPr="00DC6DA1" w:rsidRDefault="004A3BE2" w:rsidP="004A3BE2">
      <w:pPr>
        <w:numPr>
          <w:ilvl w:val="0"/>
          <w:numId w:val="5"/>
        </w:numPr>
        <w:spacing w:after="0" w:line="240" w:lineRule="auto"/>
        <w:rPr>
          <w:rFonts w:cstheme="minorHAnsi"/>
          <w:b/>
          <w:bCs/>
          <w:sz w:val="24"/>
          <w:szCs w:val="24"/>
        </w:rPr>
      </w:pPr>
      <w:r w:rsidRPr="00DC6DA1">
        <w:rPr>
          <w:rFonts w:cstheme="minorHAnsi"/>
          <w:b/>
          <w:bCs/>
          <w:sz w:val="24"/>
          <w:szCs w:val="24"/>
        </w:rPr>
        <w:t>Adaptation to life without the deceased</w:t>
      </w:r>
      <w:r w:rsidRPr="00DC6DA1">
        <w:rPr>
          <w:rFonts w:cstheme="minorHAnsi"/>
          <w:sz w:val="24"/>
          <w:szCs w:val="24"/>
        </w:rPr>
        <w:t xml:space="preserve"> (6 – 18 months)</w:t>
      </w:r>
      <w:r w:rsidRPr="00DC6DA1">
        <w:rPr>
          <w:rFonts w:cstheme="minorHAnsi"/>
          <w:sz w:val="24"/>
          <w:szCs w:val="24"/>
        </w:rPr>
        <w:br/>
        <w:t>- sense of isolation, fear of forgetting the deceased, exacerbation of existing emotional problems e.g. children with low self-esteem may be at greater risk of emotional behavioural difficulties.</w:t>
      </w:r>
    </w:p>
    <w:p w:rsidR="004A3BE2" w:rsidRPr="00DC6DA1" w:rsidRDefault="004A3BE2" w:rsidP="004A3BE2">
      <w:pPr>
        <w:numPr>
          <w:ilvl w:val="0"/>
          <w:numId w:val="5"/>
        </w:numPr>
        <w:spacing w:after="0" w:line="240" w:lineRule="auto"/>
        <w:rPr>
          <w:rFonts w:cstheme="minorHAnsi"/>
          <w:b/>
          <w:bCs/>
          <w:sz w:val="24"/>
          <w:szCs w:val="24"/>
        </w:rPr>
      </w:pPr>
      <w:r w:rsidRPr="00DC6DA1">
        <w:rPr>
          <w:rFonts w:cstheme="minorHAnsi"/>
          <w:b/>
          <w:bCs/>
          <w:sz w:val="24"/>
          <w:szCs w:val="24"/>
        </w:rPr>
        <w:t>Re-organisation</w:t>
      </w:r>
      <w:r w:rsidRPr="00DC6DA1">
        <w:rPr>
          <w:rFonts w:cstheme="minorHAnsi"/>
          <w:b/>
          <w:bCs/>
          <w:sz w:val="24"/>
          <w:szCs w:val="24"/>
        </w:rPr>
        <w:br/>
      </w:r>
      <w:r w:rsidRPr="00DC6DA1">
        <w:rPr>
          <w:rFonts w:cstheme="minorHAnsi"/>
          <w:sz w:val="24"/>
          <w:szCs w:val="24"/>
        </w:rPr>
        <w:t>- Getting on with life, returned sense of humour and play, able to participate emotionally in new relationships, changed relationships with the deceased person – able to think of them without pain, Reduction in physical / emotional symptoms, less guilt.</w:t>
      </w:r>
    </w:p>
    <w:p w:rsidR="004A3BE2" w:rsidRPr="00DC6DA1" w:rsidRDefault="004A3BE2" w:rsidP="004A3BE2">
      <w:pPr>
        <w:ind w:left="360"/>
        <w:rPr>
          <w:rFonts w:cstheme="minorHAnsi"/>
          <w:b/>
          <w:bCs/>
          <w:sz w:val="24"/>
          <w:szCs w:val="24"/>
        </w:rPr>
      </w:pPr>
    </w:p>
    <w:p w:rsidR="004A3BE2" w:rsidRPr="00DC6DA1" w:rsidRDefault="004A3BE2" w:rsidP="004A3BE2">
      <w:pPr>
        <w:numPr>
          <w:ilvl w:val="0"/>
          <w:numId w:val="5"/>
        </w:numPr>
        <w:tabs>
          <w:tab w:val="clear" w:pos="720"/>
        </w:tabs>
        <w:spacing w:after="0" w:line="240" w:lineRule="auto"/>
        <w:ind w:left="360"/>
        <w:rPr>
          <w:rFonts w:cstheme="minorHAnsi"/>
          <w:sz w:val="24"/>
          <w:szCs w:val="24"/>
        </w:rPr>
      </w:pPr>
      <w:r w:rsidRPr="00DC6DA1">
        <w:rPr>
          <w:rFonts w:cstheme="minorHAnsi"/>
          <w:sz w:val="24"/>
          <w:szCs w:val="24"/>
        </w:rPr>
        <w:t>People may not go through stages in order, may go through stages at different rates, skip stages or get ‘stuck’.</w:t>
      </w:r>
    </w:p>
    <w:p w:rsidR="004A3BE2" w:rsidRPr="00DC6DA1" w:rsidRDefault="004A3BE2" w:rsidP="004A3BE2">
      <w:pPr>
        <w:rPr>
          <w:rFonts w:cstheme="minorHAnsi"/>
          <w:sz w:val="24"/>
          <w:szCs w:val="24"/>
        </w:rPr>
      </w:pPr>
    </w:p>
    <w:p w:rsidR="004A3BE2" w:rsidRPr="00DC6DA1" w:rsidRDefault="004A3BE2" w:rsidP="004A3BE2">
      <w:pPr>
        <w:rPr>
          <w:rFonts w:cstheme="minorHAnsi"/>
          <w:sz w:val="24"/>
          <w:szCs w:val="24"/>
        </w:rPr>
      </w:pPr>
    </w:p>
    <w:p w:rsidR="004A3BE2" w:rsidRPr="00DC6DA1" w:rsidRDefault="004A3BE2" w:rsidP="004A3BE2">
      <w:pPr>
        <w:pStyle w:val="Heading2"/>
        <w:rPr>
          <w:rFonts w:asciiTheme="minorHAnsi" w:hAnsiTheme="minorHAnsi" w:cstheme="minorHAnsi"/>
        </w:rPr>
      </w:pPr>
      <w:r w:rsidRPr="00DC6DA1">
        <w:rPr>
          <w:rFonts w:asciiTheme="minorHAnsi" w:hAnsiTheme="minorHAnsi" w:cstheme="minorHAnsi"/>
        </w:rPr>
        <w:t>NORMAL REACTIONS TO A CRITICAL INCIDENT</w:t>
      </w:r>
    </w:p>
    <w:p w:rsidR="004A3BE2" w:rsidRPr="00DC6DA1" w:rsidRDefault="004A3BE2" w:rsidP="004A3BE2">
      <w:pPr>
        <w:rPr>
          <w:rFonts w:cstheme="minorHAnsi"/>
          <w:sz w:val="24"/>
          <w:szCs w:val="24"/>
        </w:rPr>
      </w:pPr>
      <w:r w:rsidRPr="00DC6DA1">
        <w:rPr>
          <w:rFonts w:cstheme="minorHAnsi"/>
          <w:sz w:val="24"/>
          <w:szCs w:val="24"/>
        </w:rPr>
        <w:t>What might pupils be: -</w:t>
      </w:r>
    </w:p>
    <w:p w:rsidR="004A3BE2" w:rsidRPr="00DC6DA1" w:rsidRDefault="004A3BE2" w:rsidP="004A3BE2">
      <w:pPr>
        <w:numPr>
          <w:ilvl w:val="0"/>
          <w:numId w:val="6"/>
        </w:numPr>
        <w:spacing w:after="0" w:line="240" w:lineRule="auto"/>
        <w:rPr>
          <w:rFonts w:cstheme="minorHAnsi"/>
          <w:sz w:val="24"/>
          <w:szCs w:val="24"/>
        </w:rPr>
      </w:pPr>
      <w:r w:rsidRPr="00DC6DA1">
        <w:rPr>
          <w:rFonts w:cstheme="minorHAnsi"/>
          <w:sz w:val="24"/>
          <w:szCs w:val="24"/>
        </w:rPr>
        <w:t>Feelings</w:t>
      </w:r>
      <w:proofErr w:type="gramStart"/>
      <w:r w:rsidRPr="00DC6DA1">
        <w:rPr>
          <w:rFonts w:cstheme="minorHAnsi"/>
          <w:sz w:val="24"/>
          <w:szCs w:val="24"/>
        </w:rPr>
        <w:t>:</w:t>
      </w:r>
      <w:proofErr w:type="gramEnd"/>
      <w:r w:rsidRPr="00DC6DA1">
        <w:rPr>
          <w:rFonts w:cstheme="minorHAnsi"/>
          <w:sz w:val="24"/>
          <w:szCs w:val="24"/>
        </w:rPr>
        <w:br/>
        <w:t>e.g. guilt, confusion, numbness etc.</w:t>
      </w:r>
    </w:p>
    <w:p w:rsidR="004A3BE2" w:rsidRPr="00DC6DA1" w:rsidRDefault="004A3BE2" w:rsidP="004A3BE2">
      <w:pPr>
        <w:numPr>
          <w:ilvl w:val="0"/>
          <w:numId w:val="6"/>
        </w:numPr>
        <w:spacing w:after="0" w:line="240" w:lineRule="auto"/>
        <w:rPr>
          <w:rFonts w:cstheme="minorHAnsi"/>
          <w:sz w:val="24"/>
          <w:szCs w:val="24"/>
        </w:rPr>
      </w:pPr>
      <w:r w:rsidRPr="00DC6DA1">
        <w:rPr>
          <w:rFonts w:cstheme="minorHAnsi"/>
          <w:sz w:val="24"/>
          <w:szCs w:val="24"/>
        </w:rPr>
        <w:t>Thoughts:</w:t>
      </w:r>
      <w:r w:rsidRPr="00DC6DA1">
        <w:rPr>
          <w:rFonts w:cstheme="minorHAnsi"/>
          <w:sz w:val="24"/>
          <w:szCs w:val="24"/>
        </w:rPr>
        <w:br/>
        <w:t xml:space="preserve">e.g. disbelief, preoccupation with images of event / person </w:t>
      </w:r>
      <w:proofErr w:type="spellStart"/>
      <w:r w:rsidRPr="00DC6DA1">
        <w:rPr>
          <w:rFonts w:cstheme="minorHAnsi"/>
          <w:sz w:val="24"/>
          <w:szCs w:val="24"/>
        </w:rPr>
        <w:t>etc</w:t>
      </w:r>
      <w:proofErr w:type="spellEnd"/>
    </w:p>
    <w:p w:rsidR="004A3BE2" w:rsidRPr="00DC6DA1" w:rsidRDefault="004A3BE2" w:rsidP="004A3BE2">
      <w:pPr>
        <w:numPr>
          <w:ilvl w:val="0"/>
          <w:numId w:val="6"/>
        </w:numPr>
        <w:spacing w:after="0" w:line="240" w:lineRule="auto"/>
        <w:rPr>
          <w:rFonts w:cstheme="minorHAnsi"/>
          <w:sz w:val="24"/>
          <w:szCs w:val="24"/>
        </w:rPr>
      </w:pPr>
      <w:r w:rsidRPr="00DC6DA1">
        <w:rPr>
          <w:rFonts w:cstheme="minorHAnsi"/>
          <w:sz w:val="24"/>
          <w:szCs w:val="24"/>
        </w:rPr>
        <w:t>Physical responses</w:t>
      </w:r>
      <w:proofErr w:type="gramStart"/>
      <w:r w:rsidRPr="00DC6DA1">
        <w:rPr>
          <w:rFonts w:cstheme="minorHAnsi"/>
          <w:sz w:val="24"/>
          <w:szCs w:val="24"/>
        </w:rPr>
        <w:t>:</w:t>
      </w:r>
      <w:proofErr w:type="gramEnd"/>
      <w:r w:rsidRPr="00DC6DA1">
        <w:rPr>
          <w:rFonts w:cstheme="minorHAnsi"/>
          <w:sz w:val="24"/>
          <w:szCs w:val="24"/>
        </w:rPr>
        <w:br/>
        <w:t>e.g. tiredness, sleeplessness, headaches etc.</w:t>
      </w:r>
    </w:p>
    <w:p w:rsidR="004A3BE2" w:rsidRPr="00DC6DA1" w:rsidRDefault="004A3BE2" w:rsidP="004A3BE2">
      <w:pPr>
        <w:numPr>
          <w:ilvl w:val="0"/>
          <w:numId w:val="6"/>
        </w:numPr>
        <w:spacing w:after="0" w:line="240" w:lineRule="auto"/>
        <w:rPr>
          <w:rFonts w:cstheme="minorHAnsi"/>
          <w:sz w:val="24"/>
          <w:szCs w:val="24"/>
        </w:rPr>
      </w:pPr>
      <w:r w:rsidRPr="00DC6DA1">
        <w:rPr>
          <w:rFonts w:cstheme="minorHAnsi"/>
          <w:sz w:val="24"/>
          <w:szCs w:val="24"/>
        </w:rPr>
        <w:t>Behaviour:</w:t>
      </w:r>
      <w:r w:rsidRPr="00DC6DA1">
        <w:rPr>
          <w:rFonts w:cstheme="minorHAnsi"/>
          <w:sz w:val="24"/>
          <w:szCs w:val="24"/>
        </w:rPr>
        <w:br/>
        <w:t>e.g. bedwetting, nightmares, over dependency, loss of concentration, aggression, withdrawal etc. (If they go on too long they become abnormal)</w:t>
      </w:r>
    </w:p>
    <w:p w:rsidR="004A3BE2" w:rsidRPr="00DC6DA1" w:rsidRDefault="004A3BE2" w:rsidP="004A3BE2">
      <w:pPr>
        <w:rPr>
          <w:rFonts w:cstheme="minorHAnsi"/>
          <w:sz w:val="24"/>
          <w:szCs w:val="24"/>
        </w:rPr>
      </w:pPr>
    </w:p>
    <w:p w:rsidR="004A3BE2" w:rsidRPr="00DC6DA1" w:rsidRDefault="004A3BE2" w:rsidP="004A3BE2">
      <w:pPr>
        <w:pStyle w:val="Heading4"/>
        <w:rPr>
          <w:rFonts w:asciiTheme="minorHAnsi" w:hAnsiTheme="minorHAnsi" w:cstheme="minorHAnsi"/>
        </w:rPr>
      </w:pPr>
      <w:r w:rsidRPr="00DC6DA1">
        <w:rPr>
          <w:rFonts w:asciiTheme="minorHAnsi" w:hAnsiTheme="minorHAnsi" w:cstheme="minorHAnsi"/>
        </w:rPr>
        <w:t>There is no right or wrong way to respond – everyone is different</w:t>
      </w:r>
    </w:p>
    <w:p w:rsidR="00FB553C" w:rsidRPr="00DC6DA1" w:rsidRDefault="00FB553C" w:rsidP="00FB553C">
      <w:pPr>
        <w:spacing w:before="100" w:beforeAutospacing="1" w:after="0" w:line="240" w:lineRule="auto"/>
        <w:rPr>
          <w:rFonts w:cstheme="minorHAnsi"/>
          <w:sz w:val="24"/>
          <w:szCs w:val="24"/>
        </w:rPr>
      </w:pPr>
    </w:p>
    <w:sectPr w:rsidR="00FB553C" w:rsidRPr="00DC6DA1" w:rsidSect="00BB5AA7">
      <w:footerReference w:type="default" r:id="rId10"/>
      <w:pgSz w:w="11906" w:h="16838"/>
      <w:pgMar w:top="720" w:right="720" w:bottom="720" w:left="720" w:header="708" w:footer="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B28" w:rsidRDefault="00C04B28" w:rsidP="00533B64">
      <w:pPr>
        <w:spacing w:after="0" w:line="240" w:lineRule="auto"/>
      </w:pPr>
      <w:r>
        <w:separator/>
      </w:r>
    </w:p>
  </w:endnote>
  <w:endnote w:type="continuationSeparator" w:id="0">
    <w:p w:rsidR="00C04B28" w:rsidRDefault="00C04B28" w:rsidP="0053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22" w:rsidRPr="003D5E62" w:rsidRDefault="009A1622" w:rsidP="009A1622">
    <w:pPr>
      <w:pStyle w:val="Footer"/>
      <w:ind w:right="-851" w:hanging="851"/>
      <w:jc w:val="center"/>
      <w:rPr>
        <w:i/>
      </w:rPr>
    </w:pPr>
    <w:r w:rsidRPr="003D5E62">
      <w:rPr>
        <w:i/>
      </w:rPr>
      <w:t>----------------------------------------------------------------------------------------------------------------------------------------------------------------------</w:t>
    </w:r>
  </w:p>
  <w:p w:rsidR="00533B64" w:rsidRPr="009A1622" w:rsidRDefault="009A1622" w:rsidP="009A1622">
    <w:pPr>
      <w:pStyle w:val="Footer"/>
      <w:jc w:val="center"/>
      <w:rPr>
        <w:i/>
      </w:rPr>
    </w:pPr>
    <w:r w:rsidRPr="00282FDE">
      <w:rPr>
        <w:i/>
      </w:rPr>
      <w:t>Principal Mrs Mary Jacob                                             Deputy Principal M</w:t>
    </w:r>
    <w:r>
      <w:rPr>
        <w:i/>
      </w:rPr>
      <w:t>rs Marie Kenny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B28" w:rsidRDefault="00C04B28" w:rsidP="00533B64">
      <w:pPr>
        <w:spacing w:after="0" w:line="240" w:lineRule="auto"/>
      </w:pPr>
      <w:r>
        <w:separator/>
      </w:r>
    </w:p>
  </w:footnote>
  <w:footnote w:type="continuationSeparator" w:id="0">
    <w:p w:rsidR="00C04B28" w:rsidRDefault="00C04B28" w:rsidP="00533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21365F"/>
    <w:multiLevelType w:val="hybridMultilevel"/>
    <w:tmpl w:val="235601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B90CBC"/>
    <w:multiLevelType w:val="hybridMultilevel"/>
    <w:tmpl w:val="C6C4F6E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C5E44"/>
    <w:multiLevelType w:val="multilevel"/>
    <w:tmpl w:val="280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B2027"/>
    <w:multiLevelType w:val="hybridMultilevel"/>
    <w:tmpl w:val="00866D78"/>
    <w:lvl w:ilvl="0" w:tplc="B7364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9F2CA3"/>
    <w:multiLevelType w:val="hybridMultilevel"/>
    <w:tmpl w:val="70F4AE84"/>
    <w:lvl w:ilvl="0" w:tplc="87F41B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E27620"/>
    <w:multiLevelType w:val="hybridMultilevel"/>
    <w:tmpl w:val="E0A0FA9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7625FE"/>
    <w:multiLevelType w:val="hybridMultilevel"/>
    <w:tmpl w:val="658AE46E"/>
    <w:lvl w:ilvl="0" w:tplc="1A0C83A4">
      <w:start w:val="1"/>
      <w:numFmt w:val="bullet"/>
      <w:lvlText w:val=""/>
      <w:lvlJc w:val="left"/>
      <w:pPr>
        <w:tabs>
          <w:tab w:val="num" w:pos="720"/>
        </w:tabs>
        <w:ind w:left="720" w:hanging="360"/>
      </w:pPr>
      <w:rPr>
        <w:rFonts w:ascii="Wingdings 2" w:hAnsi="Wingdings 2"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6521C8"/>
    <w:multiLevelType w:val="hybridMultilevel"/>
    <w:tmpl w:val="5C8E4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1E26BC3"/>
    <w:multiLevelType w:val="multilevel"/>
    <w:tmpl w:val="D44A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B2D58"/>
    <w:multiLevelType w:val="hybridMultilevel"/>
    <w:tmpl w:val="AE56A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CEE0ED0"/>
    <w:multiLevelType w:val="multilevel"/>
    <w:tmpl w:val="0A5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086F1A"/>
    <w:multiLevelType w:val="hybridMultilevel"/>
    <w:tmpl w:val="1ABAC36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12"/>
  </w:num>
  <w:num w:numId="6">
    <w:abstractNumId w:val="6"/>
  </w:num>
  <w:num w:numId="7">
    <w:abstractNumId w:val="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10"/>
  </w:num>
  <w:num w:numId="10">
    <w:abstractNumId w:val="11"/>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16"/>
    <w:rsid w:val="000126B4"/>
    <w:rsid w:val="000C56AA"/>
    <w:rsid w:val="000D75AC"/>
    <w:rsid w:val="00170913"/>
    <w:rsid w:val="00210D14"/>
    <w:rsid w:val="00374E3D"/>
    <w:rsid w:val="00384DE7"/>
    <w:rsid w:val="00432163"/>
    <w:rsid w:val="0049052F"/>
    <w:rsid w:val="004A3BE2"/>
    <w:rsid w:val="004E47D9"/>
    <w:rsid w:val="00533B64"/>
    <w:rsid w:val="0056462B"/>
    <w:rsid w:val="005C2FAC"/>
    <w:rsid w:val="005C6AB6"/>
    <w:rsid w:val="006028BF"/>
    <w:rsid w:val="00647252"/>
    <w:rsid w:val="00652071"/>
    <w:rsid w:val="006F20DD"/>
    <w:rsid w:val="00754EB5"/>
    <w:rsid w:val="007A6C68"/>
    <w:rsid w:val="008618A9"/>
    <w:rsid w:val="008B3FEB"/>
    <w:rsid w:val="008C0D37"/>
    <w:rsid w:val="008C55A1"/>
    <w:rsid w:val="008D586A"/>
    <w:rsid w:val="009048F2"/>
    <w:rsid w:val="00984685"/>
    <w:rsid w:val="009A1622"/>
    <w:rsid w:val="009D0169"/>
    <w:rsid w:val="00A20155"/>
    <w:rsid w:val="00A44651"/>
    <w:rsid w:val="00AF0416"/>
    <w:rsid w:val="00AF10EE"/>
    <w:rsid w:val="00B00E9E"/>
    <w:rsid w:val="00BB5AA7"/>
    <w:rsid w:val="00C04B28"/>
    <w:rsid w:val="00C17DB4"/>
    <w:rsid w:val="00C32591"/>
    <w:rsid w:val="00DC6DA1"/>
    <w:rsid w:val="00DF7BCA"/>
    <w:rsid w:val="00E3375F"/>
    <w:rsid w:val="00ED739A"/>
    <w:rsid w:val="00EF3A3C"/>
    <w:rsid w:val="00F64E2E"/>
    <w:rsid w:val="00FB553C"/>
    <w:rsid w:val="00FD35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997DE4-E3AD-47E9-A616-956CEBDC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53C"/>
  </w:style>
  <w:style w:type="paragraph" w:styleId="Heading1">
    <w:name w:val="heading 1"/>
    <w:basedOn w:val="Normal"/>
    <w:next w:val="Normal"/>
    <w:link w:val="Heading1Char"/>
    <w:qFormat/>
    <w:rsid w:val="004A3BE2"/>
    <w:pPr>
      <w:keepNext/>
      <w:spacing w:after="0" w:line="240" w:lineRule="auto"/>
      <w:jc w:val="center"/>
      <w:outlineLvl w:val="0"/>
    </w:pPr>
    <w:rPr>
      <w:rFonts w:ascii="Lucida Calligraphy" w:eastAsia="Times New Roman" w:hAnsi="Lucida Calligraphy" w:cs="Times New Roman"/>
      <w:sz w:val="28"/>
      <w:szCs w:val="28"/>
    </w:rPr>
  </w:style>
  <w:style w:type="paragraph" w:styleId="Heading2">
    <w:name w:val="heading 2"/>
    <w:basedOn w:val="Normal"/>
    <w:next w:val="Normal"/>
    <w:link w:val="Heading2Char"/>
    <w:qFormat/>
    <w:rsid w:val="004A3BE2"/>
    <w:pPr>
      <w:keepNext/>
      <w:spacing w:after="0"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4A3BE2"/>
    <w:pPr>
      <w:keepNext/>
      <w:spacing w:after="0" w:line="240" w:lineRule="auto"/>
      <w:outlineLvl w:val="3"/>
    </w:pPr>
    <w:rPr>
      <w:rFonts w:ascii="Times New Roman" w:eastAsia="Times New Roman" w:hAnsi="Times New Roman" w:cs="Times New Roman"/>
      <w:i/>
      <w:iCs/>
      <w:sz w:val="24"/>
      <w:szCs w:val="24"/>
    </w:rPr>
  </w:style>
  <w:style w:type="paragraph" w:styleId="Heading5">
    <w:name w:val="heading 5"/>
    <w:basedOn w:val="Normal"/>
    <w:next w:val="Normal"/>
    <w:link w:val="Heading5Char"/>
    <w:qFormat/>
    <w:rsid w:val="004A3BE2"/>
    <w:pPr>
      <w:keepNext/>
      <w:spacing w:after="0" w:line="240" w:lineRule="auto"/>
      <w:ind w:firstLine="360"/>
      <w:outlineLvl w:val="4"/>
    </w:pPr>
    <w:rPr>
      <w:rFonts w:ascii="Lucida Calligraphy" w:eastAsia="Times New Roman" w:hAnsi="Lucida Calligraphy" w:cs="Times New Roman"/>
      <w:b/>
      <w:bCs/>
      <w:sz w:val="28"/>
      <w:szCs w:val="28"/>
    </w:rPr>
  </w:style>
  <w:style w:type="paragraph" w:styleId="Heading6">
    <w:name w:val="heading 6"/>
    <w:basedOn w:val="Normal"/>
    <w:next w:val="Normal"/>
    <w:link w:val="Heading6Char"/>
    <w:qFormat/>
    <w:rsid w:val="004A3BE2"/>
    <w:pPr>
      <w:keepNext/>
      <w:spacing w:after="0" w:line="240" w:lineRule="auto"/>
      <w:outlineLvl w:val="5"/>
    </w:pPr>
    <w:rPr>
      <w:rFonts w:ascii="Lucida Calligraphy" w:eastAsia="Times New Roman" w:hAnsi="Lucida Calligraphy" w:cs="Times New Roman"/>
      <w:b/>
      <w:bCs/>
      <w:sz w:val="28"/>
      <w:szCs w:val="28"/>
    </w:rPr>
  </w:style>
  <w:style w:type="paragraph" w:styleId="Heading7">
    <w:name w:val="heading 7"/>
    <w:basedOn w:val="Normal"/>
    <w:next w:val="Normal"/>
    <w:link w:val="Heading7Char"/>
    <w:qFormat/>
    <w:rsid w:val="004A3BE2"/>
    <w:pPr>
      <w:keepNext/>
      <w:spacing w:after="0" w:line="240" w:lineRule="auto"/>
      <w:jc w:val="center"/>
      <w:outlineLvl w:val="6"/>
    </w:pPr>
    <w:rPr>
      <w:rFonts w:ascii="Lucida Calligraphy" w:eastAsia="Times New Roman" w:hAnsi="Lucida Calligraphy"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16"/>
    <w:rPr>
      <w:rFonts w:ascii="Tahoma" w:hAnsi="Tahoma" w:cs="Tahoma"/>
      <w:sz w:val="16"/>
      <w:szCs w:val="16"/>
    </w:rPr>
  </w:style>
  <w:style w:type="paragraph" w:styleId="Header">
    <w:name w:val="header"/>
    <w:basedOn w:val="Normal"/>
    <w:link w:val="HeaderChar"/>
    <w:uiPriority w:val="99"/>
    <w:unhideWhenUsed/>
    <w:rsid w:val="00533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64"/>
  </w:style>
  <w:style w:type="paragraph" w:styleId="Footer">
    <w:name w:val="footer"/>
    <w:basedOn w:val="Normal"/>
    <w:link w:val="FooterChar"/>
    <w:uiPriority w:val="99"/>
    <w:unhideWhenUsed/>
    <w:rsid w:val="00533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64"/>
  </w:style>
  <w:style w:type="character" w:customStyle="1" w:styleId="Heading1Char">
    <w:name w:val="Heading 1 Char"/>
    <w:basedOn w:val="DefaultParagraphFont"/>
    <w:link w:val="Heading1"/>
    <w:rsid w:val="004A3BE2"/>
    <w:rPr>
      <w:rFonts w:ascii="Lucida Calligraphy" w:eastAsia="Times New Roman" w:hAnsi="Lucida Calligraphy" w:cs="Times New Roman"/>
      <w:sz w:val="28"/>
      <w:szCs w:val="28"/>
    </w:rPr>
  </w:style>
  <w:style w:type="character" w:customStyle="1" w:styleId="Heading2Char">
    <w:name w:val="Heading 2 Char"/>
    <w:basedOn w:val="DefaultParagraphFont"/>
    <w:link w:val="Heading2"/>
    <w:rsid w:val="004A3BE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A3BE2"/>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4A3BE2"/>
    <w:rPr>
      <w:rFonts w:ascii="Lucida Calligraphy" w:eastAsia="Times New Roman" w:hAnsi="Lucida Calligraphy" w:cs="Times New Roman"/>
      <w:b/>
      <w:bCs/>
      <w:sz w:val="28"/>
      <w:szCs w:val="28"/>
    </w:rPr>
  </w:style>
  <w:style w:type="character" w:customStyle="1" w:styleId="Heading6Char">
    <w:name w:val="Heading 6 Char"/>
    <w:basedOn w:val="DefaultParagraphFont"/>
    <w:link w:val="Heading6"/>
    <w:rsid w:val="004A3BE2"/>
    <w:rPr>
      <w:rFonts w:ascii="Lucida Calligraphy" w:eastAsia="Times New Roman" w:hAnsi="Lucida Calligraphy" w:cs="Times New Roman"/>
      <w:b/>
      <w:bCs/>
      <w:sz w:val="28"/>
      <w:szCs w:val="28"/>
    </w:rPr>
  </w:style>
  <w:style w:type="character" w:customStyle="1" w:styleId="Heading7Char">
    <w:name w:val="Heading 7 Char"/>
    <w:basedOn w:val="DefaultParagraphFont"/>
    <w:link w:val="Heading7"/>
    <w:rsid w:val="004A3BE2"/>
    <w:rPr>
      <w:rFonts w:ascii="Lucida Calligraphy" w:eastAsia="Times New Roman" w:hAnsi="Lucida Calligraphy" w:cs="Times New Roman"/>
      <w:b/>
      <w:bCs/>
      <w:sz w:val="24"/>
      <w:szCs w:val="24"/>
    </w:rPr>
  </w:style>
  <w:style w:type="paragraph" w:styleId="ListParagraph">
    <w:name w:val="List Paragraph"/>
    <w:basedOn w:val="Normal"/>
    <w:uiPriority w:val="34"/>
    <w:qFormat/>
    <w:rsid w:val="004A3BE2"/>
    <w:pPr>
      <w:ind w:left="720"/>
      <w:contextualSpacing/>
    </w:pPr>
    <w:rPr>
      <w:rFonts w:ascii="Calibri" w:eastAsia="Calibri" w:hAnsi="Calibri" w:cs="Times New Roman"/>
    </w:rPr>
  </w:style>
  <w:style w:type="paragraph" w:customStyle="1" w:styleId="H3">
    <w:name w:val="H3"/>
    <w:basedOn w:val="Normal"/>
    <w:next w:val="Normal"/>
    <w:rsid w:val="004A3BE2"/>
    <w:pPr>
      <w:keepNext/>
      <w:spacing w:before="100" w:after="100" w:line="240" w:lineRule="auto"/>
      <w:outlineLvl w:val="3"/>
    </w:pPr>
    <w:rPr>
      <w:rFonts w:ascii="Times New Roman" w:eastAsia="Times New Roman" w:hAnsi="Times New Roman" w:cs="Times New Roman"/>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364A9-6454-43BE-A09C-7826DEC5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Kenny</dc:creator>
  <cp:lastModifiedBy>ATS_Tech</cp:lastModifiedBy>
  <cp:revision>2</cp:revision>
  <cp:lastPrinted>2020-02-28T10:57:00Z</cp:lastPrinted>
  <dcterms:created xsi:type="dcterms:W3CDTF">2021-09-24T14:47:00Z</dcterms:created>
  <dcterms:modified xsi:type="dcterms:W3CDTF">2021-09-24T14:47:00Z</dcterms:modified>
</cp:coreProperties>
</file>